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jc w:val="center"/>
        <w:tblLook w:val="01E0" w:firstRow="1" w:lastRow="1" w:firstColumn="1" w:lastColumn="1" w:noHBand="0" w:noVBand="0"/>
      </w:tblPr>
      <w:tblGrid>
        <w:gridCol w:w="3639"/>
        <w:gridCol w:w="5607"/>
      </w:tblGrid>
      <w:tr w:rsidR="00031F99" w:rsidRPr="004268E5" w14:paraId="27D3151F" w14:textId="77777777" w:rsidTr="00D940F6">
        <w:trPr>
          <w:trHeight w:val="801"/>
          <w:jc w:val="center"/>
        </w:trPr>
        <w:tc>
          <w:tcPr>
            <w:tcW w:w="3639" w:type="dxa"/>
          </w:tcPr>
          <w:p w14:paraId="74835831" w14:textId="77777777" w:rsidR="00031F99" w:rsidRPr="00D940F6" w:rsidRDefault="00031F99" w:rsidP="00031F99">
            <w:pPr>
              <w:widowControl/>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ỦY BAN NHÂN DÂN</w:t>
            </w:r>
          </w:p>
          <w:p w14:paraId="6DDB4044" w14:textId="77777777" w:rsidR="00031F99" w:rsidRPr="00D940F6" w:rsidRDefault="00031F99" w:rsidP="00031F99">
            <w:pPr>
              <w:widowControl/>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THÀNH PHỐ NHA TRANG</w:t>
            </w:r>
          </w:p>
          <w:p w14:paraId="0F3D6346" w14:textId="74E97F5F" w:rsidR="00031F99" w:rsidRPr="004268E5" w:rsidRDefault="009E39C5" w:rsidP="00031F99">
            <w:pPr>
              <w:widowControl/>
              <w:jc w:val="center"/>
              <w:rPr>
                <w:rFonts w:ascii="Times New Roman" w:eastAsia="Times New Roman" w:hAnsi="Times New Roman" w:cs="Times New Roman"/>
                <w:color w:val="000000" w:themeColor="text1"/>
                <w:lang w:val="en-US" w:eastAsia="en-US" w:bidi="ar-SA"/>
              </w:rPr>
            </w:pPr>
            <w:r>
              <w:rPr>
                <w:rFonts w:ascii="Times New Roman" w:eastAsia="Times New Roman" w:hAnsi="Times New Roman" w:cs="Times New Roman"/>
                <w:noProof/>
                <w:color w:val="000000" w:themeColor="text1"/>
                <w:lang w:val="en-US" w:eastAsia="en-US" w:bidi="ar-SA"/>
              </w:rPr>
              <mc:AlternateContent>
                <mc:Choice Requires="wps">
                  <w:drawing>
                    <wp:anchor distT="4294967294" distB="4294967294" distL="114300" distR="114300" simplePos="0" relativeHeight="251656704" behindDoc="0" locked="0" layoutInCell="1" allowOverlap="1" wp14:anchorId="5CB8AB4D" wp14:editId="72D87410">
                      <wp:simplePos x="0" y="0"/>
                      <wp:positionH relativeFrom="column">
                        <wp:posOffset>400050</wp:posOffset>
                      </wp:positionH>
                      <wp:positionV relativeFrom="paragraph">
                        <wp:posOffset>17779</wp:posOffset>
                      </wp:positionV>
                      <wp:extent cx="12573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5FCA"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4pt" to="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xjyQEAAHc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"/>
                  </w:pict>
                </mc:Fallback>
              </mc:AlternateContent>
            </w:r>
          </w:p>
        </w:tc>
        <w:tc>
          <w:tcPr>
            <w:tcW w:w="5607" w:type="dxa"/>
          </w:tcPr>
          <w:p w14:paraId="41161D91" w14:textId="77777777" w:rsidR="00031F99" w:rsidRPr="004268E5" w:rsidRDefault="00031F99" w:rsidP="00031F99">
            <w:pPr>
              <w:widowControl/>
              <w:jc w:val="center"/>
              <w:rPr>
                <w:rFonts w:ascii="Times New Roman" w:eastAsia="Times New Roman" w:hAnsi="Times New Roman" w:cs="Times New Roman"/>
                <w:b/>
                <w:color w:val="000000" w:themeColor="text1"/>
                <w:szCs w:val="26"/>
                <w:lang w:val="en-US" w:eastAsia="en-US" w:bidi="ar-SA"/>
              </w:rPr>
            </w:pPr>
            <w:r w:rsidRPr="004268E5">
              <w:rPr>
                <w:rFonts w:ascii="Times New Roman" w:eastAsia="Times New Roman" w:hAnsi="Times New Roman" w:cs="Times New Roman"/>
                <w:b/>
                <w:color w:val="000000" w:themeColor="text1"/>
                <w:szCs w:val="26"/>
                <w:lang w:val="en-US" w:eastAsia="en-US" w:bidi="ar-SA"/>
              </w:rPr>
              <w:t>CỘNG HÒA XÃ HỘI CHỦ NGHĨA VIỆT NAM</w:t>
            </w:r>
          </w:p>
          <w:p w14:paraId="087912CE" w14:textId="22CDAC50" w:rsidR="00031F99" w:rsidRPr="00D940F6" w:rsidRDefault="009E39C5" w:rsidP="00031F99">
            <w:pPr>
              <w:widowControl/>
              <w:jc w:val="center"/>
              <w:rPr>
                <w:rFonts w:ascii="Times New Roman" w:eastAsia="Times New Roman" w:hAnsi="Times New Roman" w:cs="Times New Roman"/>
                <w:color w:val="000000" w:themeColor="text1"/>
                <w:sz w:val="26"/>
                <w:szCs w:val="26"/>
                <w:lang w:val="en-US" w:eastAsia="en-US" w:bidi="ar-SA"/>
              </w:rPr>
            </w:pPr>
            <w:r>
              <w:rPr>
                <w:rFonts w:ascii="Times New Roman" w:eastAsia="Times New Roman" w:hAnsi="Times New Roman" w:cs="Times New Roman"/>
                <w:noProof/>
                <w:color w:val="000000" w:themeColor="text1"/>
                <w:sz w:val="26"/>
                <w:szCs w:val="26"/>
                <w:lang w:val="en-US" w:eastAsia="en-US" w:bidi="ar-SA"/>
              </w:rPr>
              <mc:AlternateContent>
                <mc:Choice Requires="wps">
                  <w:drawing>
                    <wp:anchor distT="4294967294" distB="4294967294" distL="114300" distR="114300" simplePos="0" relativeHeight="251657728" behindDoc="0" locked="0" layoutInCell="1" allowOverlap="1" wp14:anchorId="33909F49" wp14:editId="094E7AE7">
                      <wp:simplePos x="0" y="0"/>
                      <wp:positionH relativeFrom="column">
                        <wp:posOffset>864235</wp:posOffset>
                      </wp:positionH>
                      <wp:positionV relativeFrom="paragraph">
                        <wp:posOffset>239394</wp:posOffset>
                      </wp:positionV>
                      <wp:extent cx="182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76A21"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05pt,18.85pt" to="21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"/>
                  </w:pict>
                </mc:Fallback>
              </mc:AlternateContent>
            </w:r>
            <w:r w:rsidR="00031F99" w:rsidRPr="00D940F6">
              <w:rPr>
                <w:rFonts w:ascii="Times New Roman" w:eastAsia="Times New Roman" w:hAnsi="Times New Roman" w:cs="Times New Roman"/>
                <w:b/>
                <w:color w:val="000000" w:themeColor="text1"/>
                <w:sz w:val="26"/>
                <w:szCs w:val="26"/>
                <w:lang w:val="en-US" w:eastAsia="en-US" w:bidi="ar-SA"/>
              </w:rPr>
              <w:t>Độc lập - Tự do - Hạnh phúc</w:t>
            </w:r>
          </w:p>
        </w:tc>
      </w:tr>
      <w:tr w:rsidR="00031F99" w:rsidRPr="004268E5" w14:paraId="64BD35B2" w14:textId="77777777" w:rsidTr="00D940F6">
        <w:trPr>
          <w:trHeight w:val="378"/>
          <w:jc w:val="center"/>
        </w:trPr>
        <w:tc>
          <w:tcPr>
            <w:tcW w:w="3639" w:type="dxa"/>
          </w:tcPr>
          <w:p w14:paraId="67DE0726" w14:textId="4A96BDE4" w:rsidR="00031F99" w:rsidRPr="004268E5" w:rsidRDefault="00031F99" w:rsidP="007A5486">
            <w:pPr>
              <w:widowControl/>
              <w:jc w:val="center"/>
              <w:rPr>
                <w:rFonts w:ascii="Times New Roman" w:eastAsia="Times New Roman" w:hAnsi="Times New Roman" w:cs="Times New Roman"/>
                <w:color w:val="000000" w:themeColor="text1"/>
                <w:szCs w:val="26"/>
                <w:lang w:val="en-US" w:eastAsia="en-US" w:bidi="ar-SA"/>
              </w:rPr>
            </w:pPr>
            <w:r w:rsidRPr="004268E5">
              <w:rPr>
                <w:rFonts w:ascii="Times New Roman" w:eastAsia="Times New Roman" w:hAnsi="Times New Roman" w:cs="Times New Roman"/>
                <w:color w:val="000000" w:themeColor="text1"/>
                <w:sz w:val="26"/>
                <w:szCs w:val="26"/>
                <w:lang w:val="en-US" w:eastAsia="en-US" w:bidi="ar-SA"/>
              </w:rPr>
              <w:t xml:space="preserve">Số: </w:t>
            </w:r>
            <w:r w:rsidR="00431824">
              <w:rPr>
                <w:rFonts w:ascii="Times New Roman" w:eastAsia="Times New Roman" w:hAnsi="Times New Roman" w:cs="Times New Roman"/>
                <w:color w:val="000000" w:themeColor="text1"/>
                <w:sz w:val="26"/>
                <w:szCs w:val="26"/>
                <w:lang w:val="en-US" w:eastAsia="en-US" w:bidi="ar-SA"/>
              </w:rPr>
              <w:t xml:space="preserve">       </w:t>
            </w:r>
            <w:r w:rsidR="002B2AB0">
              <w:rPr>
                <w:rFonts w:ascii="Times New Roman" w:eastAsia="Times New Roman" w:hAnsi="Times New Roman" w:cs="Times New Roman"/>
                <w:color w:val="000000" w:themeColor="text1"/>
                <w:sz w:val="26"/>
                <w:szCs w:val="26"/>
                <w:lang w:val="en-US" w:eastAsia="en-US" w:bidi="ar-SA"/>
              </w:rPr>
              <w:t xml:space="preserve">   </w:t>
            </w:r>
            <w:r w:rsidR="00431824">
              <w:rPr>
                <w:rFonts w:ascii="Times New Roman" w:eastAsia="Times New Roman" w:hAnsi="Times New Roman" w:cs="Times New Roman"/>
                <w:color w:val="000000" w:themeColor="text1"/>
                <w:sz w:val="26"/>
                <w:szCs w:val="26"/>
                <w:lang w:val="en-US" w:eastAsia="en-US" w:bidi="ar-SA"/>
              </w:rPr>
              <w:t xml:space="preserve">  </w:t>
            </w:r>
            <w:r w:rsidRPr="004268E5">
              <w:rPr>
                <w:rFonts w:ascii="Times New Roman" w:eastAsia="Times New Roman" w:hAnsi="Times New Roman" w:cs="Times New Roman"/>
                <w:color w:val="000000" w:themeColor="text1"/>
                <w:sz w:val="26"/>
                <w:szCs w:val="26"/>
                <w:lang w:val="en-US" w:eastAsia="en-US" w:bidi="ar-SA"/>
              </w:rPr>
              <w:t>/KH-UBND</w:t>
            </w:r>
          </w:p>
        </w:tc>
        <w:tc>
          <w:tcPr>
            <w:tcW w:w="5607" w:type="dxa"/>
          </w:tcPr>
          <w:p w14:paraId="4BC5222F" w14:textId="59DFE3B2" w:rsidR="00031F99" w:rsidRPr="004268E5" w:rsidRDefault="00031F99" w:rsidP="007A5486">
            <w:pPr>
              <w:widowControl/>
              <w:jc w:val="center"/>
              <w:rPr>
                <w:rFonts w:ascii="Times New Roman" w:eastAsia="Times New Roman" w:hAnsi="Times New Roman" w:cs="Times New Roman"/>
                <w:i/>
                <w:color w:val="000000" w:themeColor="text1"/>
                <w:sz w:val="26"/>
                <w:szCs w:val="26"/>
                <w:lang w:val="en-US" w:eastAsia="en-US" w:bidi="ar-SA"/>
              </w:rPr>
            </w:pPr>
            <w:r w:rsidRPr="004268E5">
              <w:rPr>
                <w:rFonts w:ascii="Times New Roman" w:eastAsia="Times New Roman" w:hAnsi="Times New Roman" w:cs="Times New Roman"/>
                <w:i/>
                <w:color w:val="000000" w:themeColor="text1"/>
                <w:sz w:val="26"/>
                <w:szCs w:val="26"/>
                <w:lang w:val="en-US" w:eastAsia="en-US" w:bidi="ar-SA"/>
              </w:rPr>
              <w:t xml:space="preserve">Nha Trang, ngày  </w:t>
            </w:r>
            <w:r w:rsidR="00431824">
              <w:rPr>
                <w:rFonts w:ascii="Times New Roman" w:eastAsia="Times New Roman" w:hAnsi="Times New Roman" w:cs="Times New Roman"/>
                <w:i/>
                <w:color w:val="000000" w:themeColor="text1"/>
                <w:sz w:val="26"/>
                <w:szCs w:val="26"/>
                <w:lang w:val="en-US" w:eastAsia="en-US" w:bidi="ar-SA"/>
              </w:rPr>
              <w:t xml:space="preserve">   </w:t>
            </w:r>
            <w:r w:rsidRPr="004268E5">
              <w:rPr>
                <w:rFonts w:ascii="Times New Roman" w:eastAsia="Times New Roman" w:hAnsi="Times New Roman" w:cs="Times New Roman"/>
                <w:i/>
                <w:color w:val="000000" w:themeColor="text1"/>
                <w:sz w:val="26"/>
                <w:szCs w:val="26"/>
                <w:lang w:val="en-US" w:eastAsia="en-US" w:bidi="ar-SA"/>
              </w:rPr>
              <w:t xml:space="preserve">tháng </w:t>
            </w:r>
            <w:r w:rsidR="00473844">
              <w:rPr>
                <w:rFonts w:ascii="Times New Roman" w:eastAsia="Times New Roman" w:hAnsi="Times New Roman" w:cs="Times New Roman"/>
                <w:i/>
                <w:color w:val="000000" w:themeColor="text1"/>
                <w:sz w:val="26"/>
                <w:szCs w:val="26"/>
                <w:lang w:val="en-US" w:eastAsia="en-US" w:bidi="ar-SA"/>
              </w:rPr>
              <w:t>1</w:t>
            </w:r>
            <w:r w:rsidR="002C34E4">
              <w:rPr>
                <w:rFonts w:ascii="Times New Roman" w:eastAsia="Times New Roman" w:hAnsi="Times New Roman" w:cs="Times New Roman"/>
                <w:i/>
                <w:color w:val="000000" w:themeColor="text1"/>
                <w:sz w:val="26"/>
                <w:szCs w:val="26"/>
                <w:lang w:val="en-US" w:eastAsia="en-US" w:bidi="ar-SA"/>
              </w:rPr>
              <w:t>1</w:t>
            </w:r>
            <w:r w:rsidR="00431824">
              <w:rPr>
                <w:rFonts w:ascii="Times New Roman" w:eastAsia="Times New Roman" w:hAnsi="Times New Roman" w:cs="Times New Roman"/>
                <w:i/>
                <w:color w:val="000000" w:themeColor="text1"/>
                <w:sz w:val="26"/>
                <w:szCs w:val="26"/>
                <w:lang w:val="en-US" w:eastAsia="en-US" w:bidi="ar-SA"/>
              </w:rPr>
              <w:t xml:space="preserve">  </w:t>
            </w:r>
            <w:r w:rsidRPr="004268E5">
              <w:rPr>
                <w:rFonts w:ascii="Times New Roman" w:eastAsia="Times New Roman" w:hAnsi="Times New Roman" w:cs="Times New Roman"/>
                <w:i/>
                <w:color w:val="000000" w:themeColor="text1"/>
                <w:sz w:val="26"/>
                <w:szCs w:val="26"/>
                <w:lang w:val="en-US" w:eastAsia="en-US" w:bidi="ar-SA"/>
              </w:rPr>
              <w:t>năm 202</w:t>
            </w:r>
            <w:r w:rsidR="007A5486">
              <w:rPr>
                <w:rFonts w:ascii="Times New Roman" w:eastAsia="Times New Roman" w:hAnsi="Times New Roman" w:cs="Times New Roman"/>
                <w:i/>
                <w:color w:val="000000" w:themeColor="text1"/>
                <w:sz w:val="26"/>
                <w:szCs w:val="26"/>
                <w:lang w:val="en-US" w:eastAsia="en-US" w:bidi="ar-SA"/>
              </w:rPr>
              <w:t>3</w:t>
            </w:r>
          </w:p>
        </w:tc>
      </w:tr>
    </w:tbl>
    <w:p w14:paraId="49C1D896" w14:textId="5E7A86F7" w:rsidR="00B24B83" w:rsidRDefault="00B24B83" w:rsidP="006E5D78">
      <w:pPr>
        <w:pStyle w:val="BodyText1"/>
        <w:shd w:val="clear" w:color="auto" w:fill="auto"/>
        <w:spacing w:after="0" w:line="240" w:lineRule="auto"/>
        <w:ind w:firstLine="0"/>
        <w:rPr>
          <w:b/>
          <w:bCs/>
          <w:color w:val="000000" w:themeColor="text1"/>
          <w:sz w:val="28"/>
          <w:szCs w:val="28"/>
          <w:lang w:val="en-US"/>
        </w:rPr>
      </w:pPr>
    </w:p>
    <w:p w14:paraId="2C9ED40D" w14:textId="77777777" w:rsidR="00B9086B" w:rsidRPr="004268E5" w:rsidRDefault="00B9086B" w:rsidP="006E5D78">
      <w:pPr>
        <w:pStyle w:val="BodyText1"/>
        <w:shd w:val="clear" w:color="auto" w:fill="auto"/>
        <w:spacing w:after="0" w:line="240" w:lineRule="auto"/>
        <w:ind w:firstLine="0"/>
        <w:rPr>
          <w:b/>
          <w:bCs/>
          <w:color w:val="000000" w:themeColor="text1"/>
          <w:sz w:val="28"/>
          <w:szCs w:val="28"/>
          <w:lang w:val="en-US"/>
        </w:rPr>
      </w:pPr>
    </w:p>
    <w:p w14:paraId="6439BD3A" w14:textId="77777777" w:rsidR="00B24B83" w:rsidRPr="004268E5" w:rsidRDefault="00B24B83" w:rsidP="00B24B83">
      <w:pPr>
        <w:pStyle w:val="BodyText1"/>
        <w:shd w:val="clear" w:color="auto" w:fill="auto"/>
        <w:spacing w:after="0" w:line="240" w:lineRule="auto"/>
        <w:ind w:firstLine="0"/>
        <w:jc w:val="center"/>
        <w:rPr>
          <w:color w:val="000000" w:themeColor="text1"/>
          <w:sz w:val="28"/>
          <w:szCs w:val="28"/>
        </w:rPr>
      </w:pPr>
      <w:r w:rsidRPr="004268E5">
        <w:rPr>
          <w:b/>
          <w:bCs/>
          <w:color w:val="000000" w:themeColor="text1"/>
          <w:sz w:val="28"/>
          <w:szCs w:val="28"/>
        </w:rPr>
        <w:t>K</w:t>
      </w:r>
      <w:r w:rsidRPr="004268E5">
        <w:rPr>
          <w:b/>
          <w:bCs/>
          <w:color w:val="000000" w:themeColor="text1"/>
          <w:sz w:val="28"/>
          <w:szCs w:val="28"/>
          <w:lang w:val="en-US"/>
        </w:rPr>
        <w:t>Ế</w:t>
      </w:r>
      <w:r w:rsidRPr="004268E5">
        <w:rPr>
          <w:b/>
          <w:bCs/>
          <w:color w:val="000000" w:themeColor="text1"/>
          <w:sz w:val="28"/>
          <w:szCs w:val="28"/>
        </w:rPr>
        <w:t xml:space="preserve"> HOẠCH</w:t>
      </w:r>
    </w:p>
    <w:p w14:paraId="55C52C78" w14:textId="77777777" w:rsidR="00AD5598" w:rsidRDefault="00B24B83" w:rsidP="00566AF5">
      <w:pPr>
        <w:pStyle w:val="BodyText1"/>
        <w:shd w:val="clear" w:color="auto" w:fill="auto"/>
        <w:spacing w:after="0" w:line="240" w:lineRule="auto"/>
        <w:ind w:firstLine="0"/>
        <w:jc w:val="center"/>
        <w:rPr>
          <w:b/>
          <w:bCs/>
          <w:color w:val="000000" w:themeColor="text1"/>
          <w:sz w:val="28"/>
          <w:szCs w:val="28"/>
          <w:lang w:val="en-US"/>
        </w:rPr>
      </w:pPr>
      <w:r w:rsidRPr="004268E5">
        <w:rPr>
          <w:b/>
          <w:bCs/>
          <w:color w:val="000000" w:themeColor="text1"/>
          <w:sz w:val="28"/>
          <w:szCs w:val="28"/>
        </w:rPr>
        <w:t>T</w:t>
      </w:r>
      <w:r w:rsidRPr="004268E5">
        <w:rPr>
          <w:b/>
          <w:bCs/>
          <w:color w:val="000000" w:themeColor="text1"/>
          <w:sz w:val="28"/>
          <w:szCs w:val="28"/>
          <w:lang w:val="en-US"/>
        </w:rPr>
        <w:t>ổ</w:t>
      </w:r>
      <w:r w:rsidRPr="004268E5">
        <w:rPr>
          <w:b/>
          <w:bCs/>
          <w:color w:val="000000" w:themeColor="text1"/>
          <w:sz w:val="28"/>
          <w:szCs w:val="28"/>
        </w:rPr>
        <w:t xml:space="preserve"> chức </w:t>
      </w:r>
      <w:r w:rsidR="00AD5598">
        <w:rPr>
          <w:b/>
          <w:bCs/>
          <w:color w:val="000000" w:themeColor="text1"/>
          <w:sz w:val="28"/>
          <w:szCs w:val="28"/>
          <w:lang w:val="en-US"/>
        </w:rPr>
        <w:t>Lễ</w:t>
      </w:r>
      <w:r w:rsidRPr="004268E5">
        <w:rPr>
          <w:b/>
          <w:bCs/>
          <w:color w:val="000000" w:themeColor="text1"/>
          <w:sz w:val="28"/>
          <w:szCs w:val="28"/>
        </w:rPr>
        <w:t xml:space="preserve"> </w:t>
      </w:r>
      <w:r w:rsidR="007A5486">
        <w:rPr>
          <w:b/>
          <w:bCs/>
          <w:color w:val="000000" w:themeColor="text1"/>
          <w:sz w:val="28"/>
          <w:szCs w:val="28"/>
          <w:lang w:val="en-US"/>
        </w:rPr>
        <w:t xml:space="preserve">kỷ niệm 100 năm thành lập thị trấn Nha Trang </w:t>
      </w:r>
      <w:r w:rsidR="00A11A74">
        <w:rPr>
          <w:b/>
          <w:bCs/>
          <w:color w:val="000000" w:themeColor="text1"/>
          <w:sz w:val="28"/>
          <w:szCs w:val="28"/>
          <w:lang w:val="en-US"/>
        </w:rPr>
        <w:t xml:space="preserve">(1924-2024) </w:t>
      </w:r>
    </w:p>
    <w:p w14:paraId="271BA7E0" w14:textId="77777777" w:rsidR="00AD5598" w:rsidRDefault="007A5486" w:rsidP="00AD5598">
      <w:pPr>
        <w:pStyle w:val="BodyText1"/>
        <w:shd w:val="clear" w:color="auto" w:fill="auto"/>
        <w:spacing w:after="0" w:line="240" w:lineRule="auto"/>
        <w:ind w:firstLine="0"/>
        <w:jc w:val="center"/>
        <w:rPr>
          <w:b/>
          <w:bCs/>
          <w:color w:val="000000" w:themeColor="text1"/>
          <w:sz w:val="28"/>
          <w:szCs w:val="28"/>
          <w:lang w:val="en-US"/>
        </w:rPr>
      </w:pPr>
      <w:r>
        <w:rPr>
          <w:b/>
          <w:bCs/>
          <w:color w:val="000000" w:themeColor="text1"/>
          <w:sz w:val="28"/>
          <w:szCs w:val="28"/>
          <w:lang w:val="en-US"/>
        </w:rPr>
        <w:t xml:space="preserve">và 15 năm Nha Trang được công nhận là đô thị loại I trực thuộc </w:t>
      </w:r>
    </w:p>
    <w:p w14:paraId="161D575A" w14:textId="46A79C15" w:rsidR="00B24B83" w:rsidRPr="004268E5" w:rsidRDefault="007A5486" w:rsidP="00AD5598">
      <w:pPr>
        <w:pStyle w:val="BodyText1"/>
        <w:shd w:val="clear" w:color="auto" w:fill="auto"/>
        <w:spacing w:after="0" w:line="240" w:lineRule="auto"/>
        <w:ind w:firstLine="0"/>
        <w:jc w:val="center"/>
        <w:rPr>
          <w:b/>
          <w:bCs/>
          <w:color w:val="000000" w:themeColor="text1"/>
          <w:sz w:val="28"/>
          <w:szCs w:val="28"/>
          <w:lang w:val="en-US"/>
        </w:rPr>
      </w:pPr>
      <w:r>
        <w:rPr>
          <w:b/>
          <w:bCs/>
          <w:color w:val="000000" w:themeColor="text1"/>
          <w:sz w:val="28"/>
          <w:szCs w:val="28"/>
          <w:lang w:val="en-US"/>
        </w:rPr>
        <w:t>tỉnh Khánh Hòa (22/4/2009 – 22/4/2024)</w:t>
      </w:r>
    </w:p>
    <w:p w14:paraId="7EACE624" w14:textId="0D9B00C3" w:rsidR="00B24B83" w:rsidRPr="004268E5" w:rsidRDefault="009E39C5" w:rsidP="00B24B83">
      <w:pPr>
        <w:pStyle w:val="BodyText1"/>
        <w:shd w:val="clear" w:color="auto" w:fill="auto"/>
        <w:spacing w:after="0" w:line="240" w:lineRule="auto"/>
        <w:ind w:firstLine="0"/>
        <w:jc w:val="center"/>
        <w:rPr>
          <w:color w:val="000000" w:themeColor="text1"/>
          <w:sz w:val="28"/>
          <w:szCs w:val="28"/>
          <w:lang w:val="en-US"/>
        </w:rPr>
      </w:pPr>
      <w:r>
        <w:rPr>
          <w:noProof/>
          <w:color w:val="000000" w:themeColor="text1"/>
          <w:sz w:val="28"/>
          <w:szCs w:val="28"/>
          <w:lang w:val="en-US" w:eastAsia="en-US" w:bidi="ar-SA"/>
        </w:rPr>
        <mc:AlternateContent>
          <mc:Choice Requires="wps">
            <w:drawing>
              <wp:anchor distT="4294967295" distB="4294967295" distL="114300" distR="114300" simplePos="0" relativeHeight="251660288" behindDoc="0" locked="0" layoutInCell="1" allowOverlap="1" wp14:anchorId="5C9400A3" wp14:editId="5B34A496">
                <wp:simplePos x="0" y="0"/>
                <wp:positionH relativeFrom="column">
                  <wp:posOffset>1910715</wp:posOffset>
                </wp:positionH>
                <wp:positionV relativeFrom="paragraph">
                  <wp:posOffset>38734</wp:posOffset>
                </wp:positionV>
                <wp:extent cx="20574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A4900" id="_x0000_t32" coordsize="21600,21600" o:spt="32" o:oned="t" path="m,l21600,21600e" filled="f">
                <v:path arrowok="t" fillok="f" o:connecttype="none"/>
                <o:lock v:ext="edit" shapetype="t"/>
              </v:shapetype>
              <v:shape id="AutoShape 12" o:spid="_x0000_s1026" type="#_x0000_t32" style="position:absolute;margin-left:150.45pt;margin-top:3.05pt;width:16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"/>
            </w:pict>
          </mc:Fallback>
        </mc:AlternateContent>
      </w:r>
    </w:p>
    <w:p w14:paraId="76E21C32" w14:textId="77EE95C5" w:rsidR="007A5486" w:rsidRDefault="007A5486" w:rsidP="00673556">
      <w:pPr>
        <w:spacing w:before="40" w:after="4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Căn cứ </w:t>
      </w:r>
      <w:r w:rsidR="00AD5598">
        <w:rPr>
          <w:rFonts w:ascii="Times New Roman" w:hAnsi="Times New Roman" w:cs="Times New Roman"/>
          <w:color w:val="000000" w:themeColor="text1"/>
          <w:sz w:val="28"/>
          <w:szCs w:val="28"/>
          <w:lang w:val="en-US"/>
        </w:rPr>
        <w:t>Kế hoạch số 7320/KH-UBND ngày 06/9/2023 của UBND thành phố Nha Trang về việc tổ chức các hoạt động kỷ niệm 100 năm thành lập thị trấn Nha Trang (1924-2024) và 15 năm Nha Trang được công nhận là đô thị loại I trực thuộc tỉnh Khánh Hoà (22/4/2009-22/4/2024)</w:t>
      </w:r>
      <w:r>
        <w:rPr>
          <w:rFonts w:ascii="Times New Roman" w:hAnsi="Times New Roman" w:cs="Times New Roman"/>
          <w:color w:val="000000" w:themeColor="text1"/>
          <w:sz w:val="28"/>
          <w:szCs w:val="28"/>
          <w:lang w:val="en-US"/>
        </w:rPr>
        <w:t>;</w:t>
      </w:r>
    </w:p>
    <w:p w14:paraId="22D7138A" w14:textId="68D79211" w:rsidR="00B24B83" w:rsidRPr="007A5486" w:rsidRDefault="00B24B83" w:rsidP="00673556">
      <w:pPr>
        <w:pStyle w:val="BodyText1"/>
        <w:shd w:val="clear" w:color="auto" w:fill="auto"/>
        <w:spacing w:before="40" w:after="40" w:line="240" w:lineRule="auto"/>
        <w:ind w:firstLine="709"/>
        <w:jc w:val="both"/>
        <w:rPr>
          <w:bCs/>
          <w:color w:val="000000" w:themeColor="text1"/>
          <w:sz w:val="28"/>
          <w:szCs w:val="28"/>
          <w:lang w:val="en-US"/>
        </w:rPr>
      </w:pPr>
      <w:r w:rsidRPr="007A5486">
        <w:rPr>
          <w:color w:val="000000" w:themeColor="text1"/>
          <w:sz w:val="28"/>
          <w:szCs w:val="28"/>
          <w:lang w:val="en-US"/>
        </w:rPr>
        <w:t>U</w:t>
      </w:r>
      <w:r w:rsidRPr="007A5486">
        <w:rPr>
          <w:color w:val="000000" w:themeColor="text1"/>
          <w:sz w:val="28"/>
          <w:szCs w:val="28"/>
        </w:rPr>
        <w:t xml:space="preserve">BND thành phố Nha Trang </w:t>
      </w:r>
      <w:r w:rsidR="00AD5598">
        <w:rPr>
          <w:color w:val="000000" w:themeColor="text1"/>
          <w:sz w:val="28"/>
          <w:szCs w:val="28"/>
          <w:lang w:val="en-US"/>
        </w:rPr>
        <w:t xml:space="preserve">xây dựng kế hoạch tổ chức Lễ </w:t>
      </w:r>
      <w:r w:rsidR="007A5486" w:rsidRPr="007A5486">
        <w:rPr>
          <w:bCs/>
          <w:color w:val="000000" w:themeColor="text1"/>
          <w:sz w:val="28"/>
          <w:szCs w:val="28"/>
          <w:lang w:val="en-US"/>
        </w:rPr>
        <w:t>kỷ niệm 100 năm thành lập thị trấn Nha Trang và 15 năm Nha Trang được công nhận là đô thị loại I trực thuộc t</w:t>
      </w:r>
      <w:r w:rsidR="007A5486">
        <w:rPr>
          <w:bCs/>
          <w:color w:val="000000" w:themeColor="text1"/>
          <w:sz w:val="28"/>
          <w:szCs w:val="28"/>
          <w:lang w:val="en-US"/>
        </w:rPr>
        <w:t>ỉnh</w:t>
      </w:r>
      <w:r w:rsidR="007A5486" w:rsidRPr="007A5486">
        <w:rPr>
          <w:bCs/>
          <w:color w:val="000000" w:themeColor="text1"/>
          <w:sz w:val="28"/>
          <w:szCs w:val="28"/>
          <w:lang w:val="en-US"/>
        </w:rPr>
        <w:t xml:space="preserve"> Khánh Hòa</w:t>
      </w:r>
      <w:r w:rsidR="007A5486">
        <w:rPr>
          <w:bCs/>
          <w:color w:val="000000" w:themeColor="text1"/>
          <w:sz w:val="28"/>
          <w:szCs w:val="28"/>
          <w:lang w:val="en-US"/>
        </w:rPr>
        <w:t>,</w:t>
      </w:r>
      <w:r w:rsidRPr="004268E5">
        <w:rPr>
          <w:color w:val="000000" w:themeColor="text1"/>
          <w:sz w:val="28"/>
          <w:szCs w:val="28"/>
        </w:rPr>
        <w:t xml:space="preserve"> như sau:</w:t>
      </w:r>
    </w:p>
    <w:p w14:paraId="301565C2" w14:textId="77777777" w:rsidR="00B24B83" w:rsidRPr="004268E5" w:rsidRDefault="00B24B83" w:rsidP="00673556">
      <w:pPr>
        <w:pStyle w:val="Heading20"/>
        <w:keepNext/>
        <w:keepLines/>
        <w:shd w:val="clear" w:color="auto" w:fill="auto"/>
        <w:tabs>
          <w:tab w:val="left" w:pos="1889"/>
        </w:tabs>
        <w:spacing w:before="40" w:after="40" w:line="240" w:lineRule="auto"/>
        <w:ind w:left="0" w:firstLine="709"/>
        <w:rPr>
          <w:color w:val="000000" w:themeColor="text1"/>
          <w:sz w:val="28"/>
          <w:szCs w:val="28"/>
        </w:rPr>
      </w:pPr>
      <w:bookmarkStart w:id="0" w:name="bookmark2"/>
      <w:bookmarkStart w:id="1" w:name="bookmark3"/>
      <w:r w:rsidRPr="004268E5">
        <w:rPr>
          <w:color w:val="000000" w:themeColor="text1"/>
          <w:sz w:val="28"/>
          <w:szCs w:val="28"/>
          <w:lang w:val="en-US"/>
        </w:rPr>
        <w:t xml:space="preserve">I. </w:t>
      </w:r>
      <w:r w:rsidRPr="004268E5">
        <w:rPr>
          <w:color w:val="000000" w:themeColor="text1"/>
          <w:sz w:val="28"/>
          <w:szCs w:val="28"/>
        </w:rPr>
        <w:t>MỤC ĐÍCH, YÊU C</w:t>
      </w:r>
      <w:r w:rsidRPr="004268E5">
        <w:rPr>
          <w:color w:val="000000" w:themeColor="text1"/>
          <w:sz w:val="28"/>
          <w:szCs w:val="28"/>
          <w:lang w:val="en-US"/>
        </w:rPr>
        <w:t>Ầ</w:t>
      </w:r>
      <w:r w:rsidRPr="004268E5">
        <w:rPr>
          <w:color w:val="000000" w:themeColor="text1"/>
          <w:sz w:val="28"/>
          <w:szCs w:val="28"/>
        </w:rPr>
        <w:t>U</w:t>
      </w:r>
      <w:bookmarkEnd w:id="0"/>
      <w:bookmarkEnd w:id="1"/>
    </w:p>
    <w:p w14:paraId="3FED8809" w14:textId="77777777" w:rsidR="00207D1F" w:rsidRPr="00DA1060" w:rsidRDefault="00207D1F" w:rsidP="00673556">
      <w:pPr>
        <w:pStyle w:val="BodyText1"/>
        <w:shd w:val="clear" w:color="auto" w:fill="auto"/>
        <w:spacing w:before="40" w:after="40" w:line="240" w:lineRule="auto"/>
        <w:ind w:firstLine="709"/>
        <w:jc w:val="both"/>
        <w:rPr>
          <w:b/>
          <w:color w:val="000000" w:themeColor="text1"/>
          <w:sz w:val="28"/>
          <w:szCs w:val="28"/>
          <w:lang w:val="en-US"/>
        </w:rPr>
      </w:pPr>
      <w:r w:rsidRPr="00DA1060">
        <w:rPr>
          <w:b/>
          <w:color w:val="000000" w:themeColor="text1"/>
          <w:sz w:val="28"/>
          <w:szCs w:val="28"/>
          <w:lang w:val="en-US"/>
        </w:rPr>
        <w:t>1. Mục đích</w:t>
      </w:r>
    </w:p>
    <w:p w14:paraId="1688A2D4" w14:textId="75F7A959" w:rsidR="00C87489" w:rsidRPr="0017325F" w:rsidRDefault="00207D1F" w:rsidP="00673556">
      <w:pPr>
        <w:pStyle w:val="BodyText1"/>
        <w:shd w:val="clear" w:color="auto" w:fill="auto"/>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C87489">
        <w:rPr>
          <w:color w:val="000000" w:themeColor="text1"/>
          <w:sz w:val="28"/>
          <w:szCs w:val="28"/>
          <w:lang w:val="en-US"/>
        </w:rPr>
        <w:t xml:space="preserve">Ôn lại quá trình lịch sử hình thành và phát triển của vùng đất Nha Trang, nhằm giáo dục truyền thống lịch sử, văn hóa; </w:t>
      </w:r>
      <w:r w:rsidR="00C87489" w:rsidRPr="004268E5">
        <w:rPr>
          <w:color w:val="000000" w:themeColor="text1"/>
          <w:sz w:val="28"/>
          <w:szCs w:val="28"/>
        </w:rPr>
        <w:t>qua đó cổ vũ, động viên các tầng lớp nhân dân thành phố phát huy ý chí tự lực tự cường, khát vọng phát triển, ra sức phấn đấu xây dựng quê hương Nha Trang ngày càng giàu mạnh, văn minh, đời sống Nhân dân ngày càng phồn vinh, hạnh phúc</w:t>
      </w:r>
      <w:r w:rsidR="00C87489" w:rsidRPr="004268E5">
        <w:rPr>
          <w:color w:val="000000" w:themeColor="text1"/>
          <w:sz w:val="28"/>
          <w:szCs w:val="28"/>
          <w:lang w:val="en-US"/>
        </w:rPr>
        <w:t>, t</w:t>
      </w:r>
      <w:r w:rsidR="00C87489" w:rsidRPr="004268E5">
        <w:rPr>
          <w:color w:val="000000" w:themeColor="text1"/>
          <w:sz w:val="28"/>
          <w:szCs w:val="28"/>
        </w:rPr>
        <w:t>hực hiện thắng lợi Nghị quyết Đại h</w:t>
      </w:r>
      <w:r w:rsidR="00C87489" w:rsidRPr="004268E5">
        <w:rPr>
          <w:color w:val="000000" w:themeColor="text1"/>
          <w:sz w:val="28"/>
          <w:szCs w:val="28"/>
          <w:lang w:val="en-US"/>
        </w:rPr>
        <w:t>ội</w:t>
      </w:r>
      <w:r w:rsidR="00C87489">
        <w:rPr>
          <w:color w:val="000000" w:themeColor="text1"/>
          <w:sz w:val="28"/>
          <w:szCs w:val="28"/>
        </w:rPr>
        <w:t xml:space="preserve"> Đảng bộ thành phố lần thứ XVII</w:t>
      </w:r>
      <w:r w:rsidR="00C87489">
        <w:rPr>
          <w:color w:val="000000" w:themeColor="text1"/>
          <w:sz w:val="28"/>
          <w:szCs w:val="28"/>
          <w:lang w:val="en-US"/>
        </w:rPr>
        <w:t xml:space="preserve">; </w:t>
      </w:r>
      <w:r w:rsidR="00C87489" w:rsidRPr="004268E5">
        <w:rPr>
          <w:color w:val="000000" w:themeColor="text1"/>
          <w:sz w:val="28"/>
          <w:szCs w:val="28"/>
        </w:rPr>
        <w:t xml:space="preserve">Nghị quyết đại hội Đảng bộ tỉnh Khánh Hòa lần thứ XVIII, nhiệm kỳ 2020 </w:t>
      </w:r>
      <w:r w:rsidR="00C87489">
        <w:rPr>
          <w:color w:val="000000" w:themeColor="text1"/>
          <w:sz w:val="28"/>
          <w:szCs w:val="28"/>
          <w:lang w:val="en-US"/>
        </w:rPr>
        <w:t>–</w:t>
      </w:r>
      <w:r w:rsidR="00C87489">
        <w:rPr>
          <w:color w:val="000000" w:themeColor="text1"/>
          <w:sz w:val="28"/>
          <w:szCs w:val="28"/>
        </w:rPr>
        <w:t xml:space="preserve"> 2025</w:t>
      </w:r>
      <w:r w:rsidR="00C87489">
        <w:rPr>
          <w:color w:val="000000" w:themeColor="text1"/>
          <w:sz w:val="28"/>
          <w:szCs w:val="28"/>
          <w:lang w:val="en-US"/>
        </w:rPr>
        <w:t xml:space="preserve"> và đặc biệt là </w:t>
      </w:r>
      <w:r w:rsidR="00C87489" w:rsidRPr="004268E5">
        <w:rPr>
          <w:color w:val="000000" w:themeColor="text1"/>
          <w:sz w:val="28"/>
          <w:szCs w:val="28"/>
        </w:rPr>
        <w:t>Nghị quyết 09-NQ/TW ngày 28/01/2022 của Bộ Chính trị về xây dựng, phát triển tỉnh Khánh Hòa đến năm 2030, tầm nhìn đến năm 2045</w:t>
      </w:r>
      <w:r w:rsidR="00C87489" w:rsidRPr="004268E5">
        <w:rPr>
          <w:color w:val="000000" w:themeColor="text1"/>
          <w:sz w:val="28"/>
          <w:szCs w:val="28"/>
          <w:lang w:val="en-US"/>
        </w:rPr>
        <w:t xml:space="preserve">, </w:t>
      </w:r>
      <w:r w:rsidR="00C87489" w:rsidRPr="004268E5">
        <w:rPr>
          <w:color w:val="000000" w:themeColor="text1"/>
          <w:sz w:val="28"/>
          <w:szCs w:val="28"/>
        </w:rPr>
        <w:t xml:space="preserve">mở ra những điều kiện thuận lợi để phát triển Nha Trang trở thành </w:t>
      </w:r>
      <w:r w:rsidR="00FD0060">
        <w:rPr>
          <w:color w:val="000000" w:themeColor="text1"/>
          <w:sz w:val="28"/>
          <w:szCs w:val="28"/>
          <w:lang w:val="en-US"/>
        </w:rPr>
        <w:t>đô thị hạt nhân,</w:t>
      </w:r>
      <w:r w:rsidR="00C87489" w:rsidRPr="004268E5">
        <w:rPr>
          <w:color w:val="000000" w:themeColor="text1"/>
          <w:sz w:val="28"/>
          <w:szCs w:val="28"/>
        </w:rPr>
        <w:t xml:space="preserve"> trung tâm </w:t>
      </w:r>
      <w:r w:rsidR="00C87489" w:rsidRPr="004268E5">
        <w:rPr>
          <w:iCs/>
          <w:color w:val="000000" w:themeColor="text1"/>
          <w:sz w:val="28"/>
          <w:szCs w:val="28"/>
        </w:rPr>
        <w:t>ch</w:t>
      </w:r>
      <w:r w:rsidR="00C87489" w:rsidRPr="004268E5">
        <w:rPr>
          <w:iCs/>
          <w:color w:val="000000" w:themeColor="text1"/>
          <w:sz w:val="28"/>
          <w:szCs w:val="28"/>
          <w:lang w:val="en-US"/>
        </w:rPr>
        <w:t>í</w:t>
      </w:r>
      <w:r w:rsidR="00C87489" w:rsidRPr="004268E5">
        <w:rPr>
          <w:iCs/>
          <w:color w:val="000000" w:themeColor="text1"/>
          <w:sz w:val="28"/>
          <w:szCs w:val="28"/>
        </w:rPr>
        <w:t>nh trị, kinh tế, văn hóa của t</w:t>
      </w:r>
      <w:r w:rsidR="00C87489" w:rsidRPr="004268E5">
        <w:rPr>
          <w:iCs/>
          <w:color w:val="000000" w:themeColor="text1"/>
          <w:sz w:val="28"/>
          <w:szCs w:val="28"/>
          <w:lang w:val="en-US"/>
        </w:rPr>
        <w:t>ỉ</w:t>
      </w:r>
      <w:r w:rsidR="00C87489" w:rsidRPr="004268E5">
        <w:rPr>
          <w:iCs/>
          <w:color w:val="000000" w:themeColor="text1"/>
          <w:sz w:val="28"/>
          <w:szCs w:val="28"/>
        </w:rPr>
        <w:t>nh; trung t</w:t>
      </w:r>
      <w:r w:rsidR="00C87489" w:rsidRPr="004268E5">
        <w:rPr>
          <w:iCs/>
          <w:color w:val="000000" w:themeColor="text1"/>
          <w:sz w:val="28"/>
          <w:szCs w:val="28"/>
          <w:lang w:val="en-US"/>
        </w:rPr>
        <w:t>â</w:t>
      </w:r>
      <w:r w:rsidR="00C87489" w:rsidRPr="004268E5">
        <w:rPr>
          <w:iCs/>
          <w:color w:val="000000" w:themeColor="text1"/>
          <w:sz w:val="28"/>
          <w:szCs w:val="28"/>
        </w:rPr>
        <w:t>m khoa học kỹ thuật, gi</w:t>
      </w:r>
      <w:r w:rsidR="00C87489" w:rsidRPr="004268E5">
        <w:rPr>
          <w:iCs/>
          <w:color w:val="000000" w:themeColor="text1"/>
          <w:sz w:val="28"/>
          <w:szCs w:val="28"/>
          <w:lang w:val="en-US"/>
        </w:rPr>
        <w:t>á</w:t>
      </w:r>
      <w:r w:rsidR="00C87489" w:rsidRPr="004268E5">
        <w:rPr>
          <w:iCs/>
          <w:color w:val="000000" w:themeColor="text1"/>
          <w:sz w:val="28"/>
          <w:szCs w:val="28"/>
        </w:rPr>
        <w:t>o dục</w:t>
      </w:r>
      <w:r w:rsidR="0017325F">
        <w:rPr>
          <w:iCs/>
          <w:color w:val="000000" w:themeColor="text1"/>
          <w:sz w:val="28"/>
          <w:szCs w:val="28"/>
          <w:lang w:val="en-US"/>
        </w:rPr>
        <w:t xml:space="preserve"> </w:t>
      </w:r>
      <w:r w:rsidR="00C87489" w:rsidRPr="004268E5">
        <w:rPr>
          <w:iCs/>
          <w:color w:val="000000" w:themeColor="text1"/>
          <w:sz w:val="28"/>
          <w:szCs w:val="28"/>
        </w:rPr>
        <w:t xml:space="preserve">- đào tạo và dịch vụ của </w:t>
      </w:r>
      <w:r w:rsidR="00C87489">
        <w:rPr>
          <w:iCs/>
          <w:color w:val="000000" w:themeColor="text1"/>
          <w:sz w:val="28"/>
          <w:szCs w:val="28"/>
        </w:rPr>
        <w:t xml:space="preserve">vùng Duyên </w:t>
      </w:r>
      <w:r w:rsidR="00C87489">
        <w:rPr>
          <w:iCs/>
          <w:color w:val="000000" w:themeColor="text1"/>
          <w:sz w:val="28"/>
          <w:szCs w:val="28"/>
          <w:lang w:val="en-US"/>
        </w:rPr>
        <w:t>h</w:t>
      </w:r>
      <w:r w:rsidR="00C87489">
        <w:rPr>
          <w:iCs/>
          <w:color w:val="000000" w:themeColor="text1"/>
          <w:sz w:val="28"/>
          <w:szCs w:val="28"/>
        </w:rPr>
        <w:t xml:space="preserve">ải </w:t>
      </w:r>
      <w:r w:rsidR="00C87489">
        <w:rPr>
          <w:iCs/>
          <w:color w:val="000000" w:themeColor="text1"/>
          <w:sz w:val="28"/>
          <w:szCs w:val="28"/>
          <w:lang w:val="en-US"/>
        </w:rPr>
        <w:t>N</w:t>
      </w:r>
      <w:r w:rsidR="00C87489" w:rsidRPr="004268E5">
        <w:rPr>
          <w:iCs/>
          <w:color w:val="000000" w:themeColor="text1"/>
          <w:sz w:val="28"/>
          <w:szCs w:val="28"/>
        </w:rPr>
        <w:t>am Trung bộ và Tây Nguyên; trung tâm du lịch</w:t>
      </w:r>
      <w:r w:rsidR="0017325F">
        <w:rPr>
          <w:iCs/>
          <w:color w:val="000000" w:themeColor="text1"/>
          <w:sz w:val="28"/>
          <w:szCs w:val="28"/>
          <w:lang w:val="en-US"/>
        </w:rPr>
        <w:t xml:space="preserve"> </w:t>
      </w:r>
      <w:r w:rsidR="00C87489" w:rsidRPr="004268E5">
        <w:rPr>
          <w:iCs/>
          <w:color w:val="000000" w:themeColor="text1"/>
          <w:sz w:val="28"/>
          <w:szCs w:val="28"/>
        </w:rPr>
        <w:t>- nghỉ dưỡng của cả nước và qu</w:t>
      </w:r>
      <w:r w:rsidR="00C87489" w:rsidRPr="004268E5">
        <w:rPr>
          <w:iCs/>
          <w:color w:val="000000" w:themeColor="text1"/>
          <w:sz w:val="28"/>
          <w:szCs w:val="28"/>
          <w:lang w:val="en-US"/>
        </w:rPr>
        <w:t>ố</w:t>
      </w:r>
      <w:r w:rsidR="00C87489" w:rsidRPr="004268E5">
        <w:rPr>
          <w:iCs/>
          <w:color w:val="000000" w:themeColor="text1"/>
          <w:sz w:val="28"/>
          <w:szCs w:val="28"/>
        </w:rPr>
        <w:t>c tế; là nơi t</w:t>
      </w:r>
      <w:r w:rsidR="00C87489" w:rsidRPr="004268E5">
        <w:rPr>
          <w:iCs/>
          <w:color w:val="000000" w:themeColor="text1"/>
          <w:sz w:val="28"/>
          <w:szCs w:val="28"/>
          <w:lang w:val="en-US"/>
        </w:rPr>
        <w:t>ổ</w:t>
      </w:r>
      <w:r w:rsidR="00C87489" w:rsidRPr="004268E5">
        <w:rPr>
          <w:iCs/>
          <w:color w:val="000000" w:themeColor="text1"/>
          <w:sz w:val="28"/>
          <w:szCs w:val="28"/>
        </w:rPr>
        <w:t xml:space="preserve"> chức các sự kiện l</w:t>
      </w:r>
      <w:r w:rsidR="00C87489" w:rsidRPr="004268E5">
        <w:rPr>
          <w:iCs/>
          <w:color w:val="000000" w:themeColor="text1"/>
          <w:sz w:val="28"/>
          <w:szCs w:val="28"/>
          <w:lang w:val="en-US"/>
        </w:rPr>
        <w:t>ễ</w:t>
      </w:r>
      <w:r w:rsidR="00C87489" w:rsidRPr="004268E5">
        <w:rPr>
          <w:iCs/>
          <w:color w:val="000000" w:themeColor="text1"/>
          <w:sz w:val="28"/>
          <w:szCs w:val="28"/>
        </w:rPr>
        <w:t xml:space="preserve"> hội, văn hóa có ý nghĩa quốc gia và quốc tế.</w:t>
      </w:r>
      <w:r w:rsidR="0017325F">
        <w:rPr>
          <w:iCs/>
          <w:color w:val="000000" w:themeColor="text1"/>
          <w:sz w:val="28"/>
          <w:szCs w:val="28"/>
          <w:lang w:val="en-US"/>
        </w:rPr>
        <w:t xml:space="preserve"> </w:t>
      </w:r>
    </w:p>
    <w:p w14:paraId="12DB6587" w14:textId="3F6E9C32" w:rsidR="00524C22" w:rsidRPr="004268E5" w:rsidRDefault="00207D1F" w:rsidP="00673556">
      <w:pPr>
        <w:pStyle w:val="BodyText1"/>
        <w:shd w:val="clear" w:color="auto" w:fill="auto"/>
        <w:tabs>
          <w:tab w:val="left" w:pos="1921"/>
        </w:tabs>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524C22" w:rsidRPr="004268E5">
        <w:rPr>
          <w:color w:val="000000" w:themeColor="text1"/>
          <w:sz w:val="28"/>
          <w:szCs w:val="28"/>
          <w:lang w:val="en-US"/>
        </w:rPr>
        <w:t xml:space="preserve"> Ghi nhận và khẳng định những thành tự to lớn của Đảng bộ, chính quyền và Nhân dân thành phố Nha Trang đ</w:t>
      </w:r>
      <w:r w:rsidR="00E72091" w:rsidRPr="004268E5">
        <w:rPr>
          <w:color w:val="000000" w:themeColor="text1"/>
          <w:sz w:val="28"/>
          <w:szCs w:val="28"/>
          <w:lang w:val="en-US"/>
        </w:rPr>
        <w:t>ã</w:t>
      </w:r>
      <w:r w:rsidR="00524C22" w:rsidRPr="004268E5">
        <w:rPr>
          <w:color w:val="000000" w:themeColor="text1"/>
          <w:sz w:val="28"/>
          <w:szCs w:val="28"/>
          <w:lang w:val="en-US"/>
        </w:rPr>
        <w:t xml:space="preserve"> đạt được trên các lĩnh vực kinh tế, xã hội, an ninh quốc phòng, xây dựng hệ thống chính t</w:t>
      </w:r>
      <w:r w:rsidR="00E72091" w:rsidRPr="004268E5">
        <w:rPr>
          <w:color w:val="000000" w:themeColor="text1"/>
          <w:sz w:val="28"/>
          <w:szCs w:val="28"/>
          <w:lang w:val="en-US"/>
        </w:rPr>
        <w:t>r</w:t>
      </w:r>
      <w:r w:rsidR="00C87489">
        <w:rPr>
          <w:color w:val="000000" w:themeColor="text1"/>
          <w:sz w:val="28"/>
          <w:szCs w:val="28"/>
          <w:lang w:val="en-US"/>
        </w:rPr>
        <w:t>ị</w:t>
      </w:r>
      <w:r w:rsidR="00524C22" w:rsidRPr="004268E5">
        <w:rPr>
          <w:color w:val="000000" w:themeColor="text1"/>
          <w:sz w:val="28"/>
          <w:szCs w:val="28"/>
          <w:lang w:val="en-US"/>
        </w:rPr>
        <w:t xml:space="preserve">; cổ vũ động viên </w:t>
      </w:r>
      <w:r w:rsidR="0017325F">
        <w:rPr>
          <w:color w:val="000000" w:themeColor="text1"/>
          <w:sz w:val="28"/>
          <w:szCs w:val="28"/>
          <w:lang w:val="en-US"/>
        </w:rPr>
        <w:t xml:space="preserve">các </w:t>
      </w:r>
      <w:r w:rsidR="00524C22" w:rsidRPr="004268E5">
        <w:rPr>
          <w:color w:val="000000" w:themeColor="text1"/>
          <w:sz w:val="28"/>
          <w:szCs w:val="28"/>
          <w:lang w:val="en-US"/>
        </w:rPr>
        <w:t>tầng lớp nhân dân thành phố ra sức phấn đấu xây dựng quê hương</w:t>
      </w:r>
      <w:r w:rsidR="00E72091" w:rsidRPr="004268E5">
        <w:rPr>
          <w:color w:val="000000" w:themeColor="text1"/>
          <w:sz w:val="28"/>
          <w:szCs w:val="28"/>
          <w:lang w:val="en-US"/>
        </w:rPr>
        <w:t xml:space="preserve"> Nha Trang</w:t>
      </w:r>
      <w:r w:rsidR="00524C22" w:rsidRPr="004268E5">
        <w:rPr>
          <w:color w:val="000000" w:themeColor="text1"/>
          <w:sz w:val="28"/>
          <w:szCs w:val="28"/>
          <w:lang w:val="en-US"/>
        </w:rPr>
        <w:t xml:space="preserve"> ngày càng giàu đẹp, văn minh.</w:t>
      </w:r>
    </w:p>
    <w:p w14:paraId="05D29C9A" w14:textId="77777777" w:rsidR="00B24B83" w:rsidRDefault="00207D1F" w:rsidP="00673556">
      <w:pPr>
        <w:pStyle w:val="BodyText1"/>
        <w:shd w:val="clear" w:color="auto" w:fill="auto"/>
        <w:tabs>
          <w:tab w:val="left" w:pos="2000"/>
        </w:tabs>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C87489">
        <w:rPr>
          <w:color w:val="000000" w:themeColor="text1"/>
          <w:sz w:val="28"/>
          <w:szCs w:val="28"/>
          <w:lang w:val="en-US"/>
        </w:rPr>
        <w:t>Là dịp để giới thiệu, quảng bá những tiềm năng, lợi thế của thành phố Nha Trang nhằm thu hút ngày càng nhiều khách du lịch, các doanh nghiệp, tổ chức, cá nhân tìm hiểu đầu tư, để thực hiện thắng lợi những nhiệm vụ, mục tiêu, định hướng phát triển của thành phố</w:t>
      </w:r>
      <w:r>
        <w:rPr>
          <w:color w:val="000000" w:themeColor="text1"/>
          <w:sz w:val="28"/>
          <w:szCs w:val="28"/>
          <w:lang w:val="en-US"/>
        </w:rPr>
        <w:t>.</w:t>
      </w:r>
    </w:p>
    <w:p w14:paraId="7BCE6807" w14:textId="77777777" w:rsidR="00207D1F" w:rsidRPr="00DA1060" w:rsidRDefault="00207D1F" w:rsidP="00673556">
      <w:pPr>
        <w:pStyle w:val="BodyText1"/>
        <w:shd w:val="clear" w:color="auto" w:fill="auto"/>
        <w:tabs>
          <w:tab w:val="left" w:pos="2000"/>
        </w:tabs>
        <w:spacing w:before="40" w:after="40" w:line="240" w:lineRule="auto"/>
        <w:ind w:firstLine="709"/>
        <w:jc w:val="both"/>
        <w:rPr>
          <w:b/>
          <w:color w:val="000000" w:themeColor="text1"/>
          <w:sz w:val="28"/>
          <w:szCs w:val="28"/>
          <w:lang w:val="en-US"/>
        </w:rPr>
      </w:pPr>
      <w:r w:rsidRPr="00DA1060">
        <w:rPr>
          <w:b/>
          <w:color w:val="000000" w:themeColor="text1"/>
          <w:sz w:val="28"/>
          <w:szCs w:val="28"/>
          <w:lang w:val="en-US"/>
        </w:rPr>
        <w:lastRenderedPageBreak/>
        <w:t>2. Yêu cầu</w:t>
      </w:r>
    </w:p>
    <w:p w14:paraId="3879DB91" w14:textId="073A6B13" w:rsidR="00207D1F" w:rsidRDefault="006A2E6A" w:rsidP="00673556">
      <w:pPr>
        <w:pStyle w:val="BodyText1"/>
        <w:shd w:val="clear" w:color="auto" w:fill="auto"/>
        <w:tabs>
          <w:tab w:val="left" w:pos="2000"/>
        </w:tabs>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AD5598">
        <w:rPr>
          <w:color w:val="000000" w:themeColor="text1"/>
          <w:sz w:val="28"/>
          <w:szCs w:val="28"/>
          <w:lang w:val="en-US"/>
        </w:rPr>
        <w:t>Lễ kỷ niệm</w:t>
      </w:r>
      <w:r w:rsidR="00D35BBE">
        <w:rPr>
          <w:color w:val="000000" w:themeColor="text1"/>
          <w:sz w:val="28"/>
          <w:szCs w:val="28"/>
          <w:lang w:val="en-US"/>
        </w:rPr>
        <w:t xml:space="preserve"> phải đảm bảo trang trọng, tiết kiệm, </w:t>
      </w:r>
      <w:r w:rsidR="0017325F">
        <w:rPr>
          <w:color w:val="000000" w:themeColor="text1"/>
          <w:sz w:val="28"/>
          <w:szCs w:val="28"/>
          <w:lang w:val="en-US"/>
        </w:rPr>
        <w:t xml:space="preserve">an toàn, </w:t>
      </w:r>
      <w:r w:rsidR="00D35BBE">
        <w:rPr>
          <w:color w:val="000000" w:themeColor="text1"/>
          <w:sz w:val="28"/>
          <w:szCs w:val="28"/>
          <w:lang w:val="en-US"/>
        </w:rPr>
        <w:t>đúng quy định, có ý nghĩa sâu sắc, phù hợp với điều kiện thực tế của địa phương.</w:t>
      </w:r>
      <w:r w:rsidR="0017325F">
        <w:rPr>
          <w:color w:val="000000" w:themeColor="text1"/>
          <w:sz w:val="28"/>
          <w:szCs w:val="28"/>
          <w:lang w:val="en-US"/>
        </w:rPr>
        <w:t xml:space="preserve"> </w:t>
      </w:r>
    </w:p>
    <w:p w14:paraId="35E90971" w14:textId="63F094F4" w:rsidR="00D35BBE" w:rsidRDefault="006A2E6A" w:rsidP="00673556">
      <w:pPr>
        <w:pStyle w:val="BodyText1"/>
        <w:shd w:val="clear" w:color="auto" w:fill="auto"/>
        <w:tabs>
          <w:tab w:val="left" w:pos="2000"/>
        </w:tabs>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D35BBE">
        <w:rPr>
          <w:color w:val="000000" w:themeColor="text1"/>
          <w:sz w:val="28"/>
          <w:szCs w:val="28"/>
          <w:lang w:val="en-US"/>
        </w:rPr>
        <w:t>Huy động nguồn lực xã hội hóa của các cá nhân, tổ chức, doanh nghiệp cùng đồng hành tham gia hỗ trợ, tài trợ tổ chức các hoạt động trong chương trình kỷ niệm.</w:t>
      </w:r>
      <w:r w:rsidR="0017325F">
        <w:rPr>
          <w:color w:val="000000" w:themeColor="text1"/>
          <w:sz w:val="28"/>
          <w:szCs w:val="28"/>
          <w:lang w:val="en-US"/>
        </w:rPr>
        <w:t xml:space="preserve"> </w:t>
      </w:r>
    </w:p>
    <w:p w14:paraId="1F8F31B4" w14:textId="676CCAFA" w:rsidR="00AD5598" w:rsidRPr="00AD5598" w:rsidRDefault="00AD5598" w:rsidP="00673556">
      <w:pPr>
        <w:pStyle w:val="BodyText1"/>
        <w:shd w:val="clear" w:color="auto" w:fill="auto"/>
        <w:tabs>
          <w:tab w:val="left" w:pos="2000"/>
        </w:tabs>
        <w:spacing w:before="40" w:after="40" w:line="240" w:lineRule="auto"/>
        <w:ind w:firstLine="709"/>
        <w:jc w:val="both"/>
        <w:rPr>
          <w:b/>
          <w:bCs/>
          <w:color w:val="000000" w:themeColor="text1"/>
          <w:sz w:val="28"/>
          <w:szCs w:val="28"/>
          <w:lang w:val="en-US"/>
        </w:rPr>
      </w:pPr>
      <w:r w:rsidRPr="00AD5598">
        <w:rPr>
          <w:b/>
          <w:bCs/>
          <w:color w:val="000000" w:themeColor="text1"/>
          <w:sz w:val="28"/>
          <w:szCs w:val="28"/>
          <w:lang w:val="en-US"/>
        </w:rPr>
        <w:t>II. THỜI GIAN VÀ ĐỊA ĐIỂM TỔ CHỨC</w:t>
      </w:r>
    </w:p>
    <w:p w14:paraId="1B3953D3" w14:textId="0AC505EB" w:rsidR="00AD5598" w:rsidRDefault="00AD5598" w:rsidP="00AD5598">
      <w:pPr>
        <w:pStyle w:val="ListParagraph"/>
        <w:spacing w:before="40" w:after="40"/>
        <w:ind w:left="0" w:firstLine="709"/>
        <w:contextualSpacing w:val="0"/>
        <w:jc w:val="both"/>
        <w:rPr>
          <w:rStyle w:val="fontstyle01"/>
          <w:color w:val="000000" w:themeColor="text1"/>
          <w:lang w:val="en-US"/>
        </w:rPr>
      </w:pPr>
      <w:r w:rsidRPr="00AD5598">
        <w:rPr>
          <w:rStyle w:val="fontstyle01"/>
          <w:b/>
          <w:bCs/>
          <w:color w:val="000000" w:themeColor="text1"/>
          <w:lang w:val="en-US"/>
        </w:rPr>
        <w:t>1. Thời gian:</w:t>
      </w:r>
      <w:r>
        <w:rPr>
          <w:rStyle w:val="fontstyle01"/>
          <w:color w:val="000000" w:themeColor="text1"/>
          <w:lang w:val="en-US"/>
        </w:rPr>
        <w:t xml:space="preserve"> lúc 08 giờ 00 ngày 02/4/2024 (thứ 3).</w:t>
      </w:r>
    </w:p>
    <w:p w14:paraId="01517529" w14:textId="3CBBE51E" w:rsidR="00AD5598" w:rsidRDefault="00AD5598" w:rsidP="00AD5598">
      <w:pPr>
        <w:pStyle w:val="ListParagraph"/>
        <w:spacing w:before="40" w:after="40"/>
        <w:ind w:left="0" w:firstLine="709"/>
        <w:contextualSpacing w:val="0"/>
        <w:jc w:val="both"/>
        <w:rPr>
          <w:rFonts w:ascii="Times New Roman" w:hAnsi="Times New Roman" w:cs="Times New Roman"/>
          <w:color w:val="000000" w:themeColor="text1"/>
          <w:sz w:val="28"/>
          <w:szCs w:val="28"/>
        </w:rPr>
      </w:pPr>
      <w:r w:rsidRPr="00AD5598">
        <w:rPr>
          <w:rStyle w:val="fontstyle01"/>
          <w:b/>
          <w:bCs/>
          <w:color w:val="000000" w:themeColor="text1"/>
          <w:lang w:val="en-US"/>
        </w:rPr>
        <w:t>2. Địa điểm:</w:t>
      </w:r>
      <w:r>
        <w:rPr>
          <w:rStyle w:val="fontstyle01"/>
          <w:color w:val="000000" w:themeColor="text1"/>
          <w:lang w:val="en-US"/>
        </w:rPr>
        <w:t xml:space="preserve"> </w:t>
      </w:r>
      <w:r w:rsidRPr="00A11A74">
        <w:rPr>
          <w:rFonts w:ascii="Times New Roman" w:hAnsi="Times New Roman" w:cs="Times New Roman"/>
          <w:color w:val="000000" w:themeColor="text1"/>
          <w:sz w:val="28"/>
          <w:szCs w:val="28"/>
          <w:lang w:val="en-US"/>
        </w:rPr>
        <w:t>Hội trường 46 Trần Phú, phường Lộc Thọ</w:t>
      </w:r>
      <w:r w:rsidRPr="00A11A74">
        <w:rPr>
          <w:rFonts w:ascii="Times New Roman" w:hAnsi="Times New Roman" w:cs="Times New Roman"/>
          <w:color w:val="000000" w:themeColor="text1"/>
          <w:sz w:val="28"/>
          <w:szCs w:val="28"/>
        </w:rPr>
        <w:t>, thành phố Nha Trang, tỉnh Khánh Hòa.</w:t>
      </w:r>
    </w:p>
    <w:p w14:paraId="48282131" w14:textId="44325F72" w:rsidR="00AD5598" w:rsidRPr="00AD5598" w:rsidRDefault="00AD5598" w:rsidP="00AD5598">
      <w:pPr>
        <w:pStyle w:val="ListParagraph"/>
        <w:spacing w:before="40" w:after="40"/>
        <w:ind w:left="0" w:firstLine="709"/>
        <w:contextualSpacing w:val="0"/>
        <w:jc w:val="both"/>
        <w:rPr>
          <w:rFonts w:ascii="Times New Roman" w:hAnsi="Times New Roman" w:cs="Times New Roman"/>
          <w:color w:val="000000" w:themeColor="text1"/>
          <w:sz w:val="28"/>
          <w:szCs w:val="28"/>
          <w:lang w:val="en-US"/>
        </w:rPr>
      </w:pPr>
      <w:r w:rsidRPr="00AD5598">
        <w:rPr>
          <w:rFonts w:ascii="Times New Roman" w:hAnsi="Times New Roman" w:cs="Times New Roman"/>
          <w:b/>
          <w:bCs/>
          <w:color w:val="000000" w:themeColor="text1"/>
          <w:sz w:val="28"/>
          <w:szCs w:val="28"/>
          <w:lang w:val="en-US"/>
        </w:rPr>
        <w:t>3. Số lượng:</w:t>
      </w:r>
      <w:r>
        <w:rPr>
          <w:rFonts w:ascii="Times New Roman" w:hAnsi="Times New Roman" w:cs="Times New Roman"/>
          <w:color w:val="000000" w:themeColor="text1"/>
          <w:sz w:val="28"/>
          <w:szCs w:val="28"/>
          <w:lang w:val="en-US"/>
        </w:rPr>
        <w:t xml:space="preserve"> 1.000 đại biểu (dự kiến)</w:t>
      </w:r>
    </w:p>
    <w:p w14:paraId="6AA11F3B" w14:textId="336736BC" w:rsidR="00AD5598" w:rsidRPr="0089409F" w:rsidRDefault="00AD5598" w:rsidP="00AD5598">
      <w:pPr>
        <w:pStyle w:val="ListParagraph"/>
        <w:spacing w:before="40" w:after="40"/>
        <w:ind w:left="0" w:firstLine="709"/>
        <w:contextualSpacing w:val="0"/>
        <w:jc w:val="both"/>
        <w:rPr>
          <w:rStyle w:val="fontstyle01"/>
          <w:color w:val="000000" w:themeColor="text1"/>
          <w:sz w:val="26"/>
          <w:szCs w:val="26"/>
          <w:lang w:val="en-US"/>
        </w:rPr>
      </w:pPr>
      <w:r>
        <w:rPr>
          <w:rFonts w:ascii="Times New Roman" w:hAnsi="Times New Roman" w:cs="Times New Roman"/>
          <w:bCs/>
          <w:color w:val="000000" w:themeColor="text1"/>
          <w:sz w:val="26"/>
          <w:szCs w:val="26"/>
          <w:lang w:val="en-US"/>
        </w:rPr>
        <w:t>(</w:t>
      </w:r>
      <w:r w:rsidRPr="0089409F">
        <w:rPr>
          <w:rFonts w:ascii="Times New Roman" w:hAnsi="Times New Roman" w:cs="Times New Roman"/>
          <w:bCs/>
          <w:color w:val="000000" w:themeColor="text1"/>
          <w:sz w:val="26"/>
          <w:szCs w:val="26"/>
          <w:lang w:val="en-US"/>
        </w:rPr>
        <w:t>Lễ kỷ niệm được truyền hình trực tiếp</w:t>
      </w:r>
      <w:r>
        <w:rPr>
          <w:rFonts w:ascii="Times New Roman" w:hAnsi="Times New Roman" w:cs="Times New Roman"/>
          <w:bCs/>
          <w:color w:val="000000" w:themeColor="text1"/>
          <w:sz w:val="26"/>
          <w:szCs w:val="26"/>
          <w:lang w:val="en-US"/>
        </w:rPr>
        <w:t>)</w:t>
      </w:r>
    </w:p>
    <w:p w14:paraId="36CCD200" w14:textId="12596282" w:rsidR="00AD5598" w:rsidRPr="00AD5598" w:rsidRDefault="008438BB" w:rsidP="00AD5598">
      <w:pPr>
        <w:pStyle w:val="ListParagraph"/>
        <w:spacing w:before="40" w:after="40"/>
        <w:ind w:left="0" w:firstLine="709"/>
        <w:contextualSpacing w:val="0"/>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I</w:t>
      </w:r>
      <w:r w:rsidR="00AD5598">
        <w:rPr>
          <w:rFonts w:ascii="Times New Roman" w:hAnsi="Times New Roman" w:cs="Times New Roman"/>
          <w:b/>
          <w:bCs/>
          <w:color w:val="000000" w:themeColor="text1"/>
          <w:sz w:val="28"/>
          <w:szCs w:val="28"/>
          <w:lang w:val="en-US"/>
        </w:rPr>
        <w:t xml:space="preserve">II. </w:t>
      </w:r>
      <w:r w:rsidR="00AD5598" w:rsidRPr="00AD5598">
        <w:rPr>
          <w:rFonts w:ascii="Times New Roman" w:hAnsi="Times New Roman" w:cs="Times New Roman"/>
          <w:b/>
          <w:bCs/>
          <w:color w:val="000000" w:themeColor="text1"/>
          <w:sz w:val="28"/>
          <w:szCs w:val="28"/>
          <w:lang w:val="en-US"/>
        </w:rPr>
        <w:t>THÀNH PHẦN, CHƯƠNG TRÌNH</w:t>
      </w:r>
    </w:p>
    <w:p w14:paraId="6EE6977D" w14:textId="755D315F" w:rsidR="00AD5598" w:rsidRPr="00AD5598" w:rsidRDefault="00AD5598" w:rsidP="00AD5598">
      <w:pPr>
        <w:pStyle w:val="ListParagraph"/>
        <w:numPr>
          <w:ilvl w:val="0"/>
          <w:numId w:val="33"/>
        </w:numPr>
        <w:spacing w:before="40" w:after="40"/>
        <w:contextualSpacing w:val="0"/>
        <w:jc w:val="both"/>
        <w:rPr>
          <w:rFonts w:ascii="Times New Roman" w:hAnsi="Times New Roman" w:cs="Times New Roman"/>
          <w:b/>
          <w:bCs/>
          <w:color w:val="000000" w:themeColor="text1"/>
          <w:sz w:val="28"/>
          <w:szCs w:val="28"/>
          <w:lang w:val="en-US"/>
        </w:rPr>
      </w:pPr>
      <w:r w:rsidRPr="00AD5598">
        <w:rPr>
          <w:rFonts w:ascii="Times New Roman" w:hAnsi="Times New Roman" w:cs="Times New Roman"/>
          <w:b/>
          <w:bCs/>
          <w:color w:val="000000" w:themeColor="text1"/>
          <w:sz w:val="28"/>
          <w:szCs w:val="28"/>
          <w:lang w:val="en-US"/>
        </w:rPr>
        <w:t>Thành phần đại biểu khách mời tham dự Lễ Kỷ niệm</w:t>
      </w:r>
    </w:p>
    <w:p w14:paraId="481BFDA1" w14:textId="77777777" w:rsidR="00514CAC" w:rsidRPr="004268E5" w:rsidRDefault="00514CAC" w:rsidP="00673556">
      <w:pPr>
        <w:pStyle w:val="BodyText1"/>
        <w:shd w:val="clear" w:color="auto" w:fill="auto"/>
        <w:tabs>
          <w:tab w:val="left" w:pos="2033"/>
        </w:tabs>
        <w:spacing w:before="40" w:after="40" w:line="240" w:lineRule="auto"/>
        <w:ind w:firstLine="709"/>
        <w:jc w:val="both"/>
        <w:rPr>
          <w:b/>
          <w:bCs/>
          <w:color w:val="000000" w:themeColor="text1"/>
          <w:sz w:val="2"/>
          <w:szCs w:val="28"/>
          <w:lang w:val="en-US"/>
        </w:rPr>
      </w:pPr>
    </w:p>
    <w:p w14:paraId="5E048EA6" w14:textId="0E9CE9A3" w:rsidR="001C0683" w:rsidRDefault="001C0683" w:rsidP="00673556">
      <w:pPr>
        <w:pStyle w:val="ListParagraph"/>
        <w:spacing w:before="40" w:after="40"/>
        <w:ind w:left="0" w:firstLine="709"/>
        <w:contextualSpacing w:val="0"/>
        <w:jc w:val="both"/>
        <w:rPr>
          <w:rStyle w:val="fontstyle01"/>
          <w:color w:val="000000" w:themeColor="text1"/>
          <w:lang w:val="en-US"/>
        </w:rPr>
      </w:pPr>
      <w:bookmarkStart w:id="2" w:name="_Hlk146525251"/>
      <w:r>
        <w:rPr>
          <w:rStyle w:val="fontstyle01"/>
          <w:color w:val="000000" w:themeColor="text1"/>
          <w:lang w:val="en-US"/>
        </w:rPr>
        <w:t>+ Đại biểu Trung ương</w:t>
      </w:r>
      <w:r w:rsidR="0042726B">
        <w:rPr>
          <w:rStyle w:val="fontstyle01"/>
          <w:color w:val="000000" w:themeColor="text1"/>
          <w:lang w:val="en-US"/>
        </w:rPr>
        <w:t>;</w:t>
      </w:r>
    </w:p>
    <w:p w14:paraId="6FE16652" w14:textId="181C41D4" w:rsidR="00023A4F" w:rsidRDefault="00536028"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xml:space="preserve">+ </w:t>
      </w:r>
      <w:r w:rsidR="00D35BBE">
        <w:rPr>
          <w:rStyle w:val="fontstyle01"/>
          <w:color w:val="000000" w:themeColor="text1"/>
          <w:lang w:val="en-US"/>
        </w:rPr>
        <w:t>Thường trực Tỉnh ủy – HĐND – UBND – UBMTTQVN tỉnh Khánh Hòa</w:t>
      </w:r>
      <w:r w:rsidR="00023A4F">
        <w:rPr>
          <w:rStyle w:val="fontstyle01"/>
          <w:color w:val="000000" w:themeColor="text1"/>
          <w:lang w:val="en-US"/>
        </w:rPr>
        <w:t>;</w:t>
      </w:r>
      <w:r w:rsidR="00A961B3">
        <w:rPr>
          <w:rStyle w:val="fontstyle01"/>
          <w:color w:val="000000" w:themeColor="text1"/>
          <w:lang w:val="en-US"/>
        </w:rPr>
        <w:t xml:space="preserve"> </w:t>
      </w:r>
      <w:r w:rsidR="00ED441D">
        <w:rPr>
          <w:rStyle w:val="fontstyle01"/>
          <w:color w:val="000000" w:themeColor="text1"/>
          <w:lang w:val="en-US"/>
        </w:rPr>
        <w:t xml:space="preserve">các đồng chí uỷ viên Ban Thường vụ tỉnh uỷ; lãnh đạo </w:t>
      </w:r>
      <w:r w:rsidR="00A961B3">
        <w:rPr>
          <w:rStyle w:val="fontstyle01"/>
          <w:color w:val="000000" w:themeColor="text1"/>
          <w:lang w:val="en-US"/>
        </w:rPr>
        <w:t>c</w:t>
      </w:r>
      <w:r w:rsidR="00023A4F">
        <w:rPr>
          <w:rStyle w:val="fontstyle01"/>
          <w:color w:val="000000" w:themeColor="text1"/>
          <w:lang w:val="en-US"/>
        </w:rPr>
        <w:t xml:space="preserve">ác </w:t>
      </w:r>
      <w:r w:rsidR="00A961B3">
        <w:rPr>
          <w:rStyle w:val="fontstyle01"/>
          <w:color w:val="000000" w:themeColor="text1"/>
          <w:lang w:val="en-US"/>
        </w:rPr>
        <w:t>s</w:t>
      </w:r>
      <w:r w:rsidR="00023A4F">
        <w:rPr>
          <w:rStyle w:val="fontstyle01"/>
          <w:color w:val="000000" w:themeColor="text1"/>
          <w:lang w:val="en-US"/>
        </w:rPr>
        <w:t>ở, ban, ngành</w:t>
      </w:r>
      <w:r w:rsidR="00ED441D">
        <w:rPr>
          <w:rStyle w:val="fontstyle01"/>
          <w:color w:val="000000" w:themeColor="text1"/>
          <w:lang w:val="en-US"/>
        </w:rPr>
        <w:t>, đơn vị</w:t>
      </w:r>
      <w:r w:rsidR="00023A4F">
        <w:rPr>
          <w:rStyle w:val="fontstyle01"/>
          <w:color w:val="000000" w:themeColor="text1"/>
          <w:lang w:val="en-US"/>
        </w:rPr>
        <w:t>; các tổ chức chính trị - xã hội tỉ</w:t>
      </w:r>
      <w:r w:rsidR="0042726B">
        <w:rPr>
          <w:rStyle w:val="fontstyle01"/>
          <w:color w:val="000000" w:themeColor="text1"/>
          <w:lang w:val="en-US"/>
        </w:rPr>
        <w:t>nh;</w:t>
      </w:r>
    </w:p>
    <w:p w14:paraId="1F7C3072" w14:textId="16783EE8" w:rsidR="00ED441D" w:rsidRDefault="00ED441D"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Đại biểu quận, thành phố nước ngoài có quan hệ kết nghĩa với thành phố Nha Trang (quận Junggu – Hàn Quốc, thành phố Bunbury – Úc, thành phố zhuzhou – tỉnh Hunam – Trung Quốc); Chủ tịch các Câu lạc bộ Vịnh đẹp thế giới;</w:t>
      </w:r>
    </w:p>
    <w:p w14:paraId="19484504" w14:textId="1E120434" w:rsidR="00ED441D" w:rsidRDefault="00ED441D"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Đại biểu các quận, thành phố trực thuộc các tỉnh, thành phố trong nước;</w:t>
      </w:r>
    </w:p>
    <w:p w14:paraId="34380207" w14:textId="235B55C4" w:rsidR="00ED441D" w:rsidRDefault="00ED441D"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xml:space="preserve">+ Thường trực huyện uỷ, thị uỷ, thành uỷ; </w:t>
      </w:r>
      <w:r w:rsidR="00AD5598">
        <w:rPr>
          <w:rStyle w:val="fontstyle01"/>
          <w:color w:val="000000" w:themeColor="text1"/>
          <w:lang w:val="en-US"/>
        </w:rPr>
        <w:t>T</w:t>
      </w:r>
      <w:r>
        <w:rPr>
          <w:rStyle w:val="fontstyle01"/>
          <w:color w:val="000000" w:themeColor="text1"/>
          <w:lang w:val="en-US"/>
        </w:rPr>
        <w:t>hường trực HĐND, UBND, UBMTTQVN các huyện, thị xã, thành phố trong tỉnh;</w:t>
      </w:r>
    </w:p>
    <w:p w14:paraId="1DDE66FE" w14:textId="29F787AA" w:rsidR="00ED441D" w:rsidRPr="00ED441D" w:rsidRDefault="00ED441D" w:rsidP="00ED441D">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Lãnh đạo học viện, nhà trường, đơn vị Trung ương đứng chân trên địa bàn thành phố;</w:t>
      </w:r>
    </w:p>
    <w:p w14:paraId="351F46D5" w14:textId="5B5E816E" w:rsidR="00D35BBE" w:rsidRDefault="00023A4F"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xml:space="preserve">+ </w:t>
      </w:r>
      <w:r w:rsidR="00D35BBE">
        <w:rPr>
          <w:rStyle w:val="fontstyle01"/>
          <w:color w:val="000000" w:themeColor="text1"/>
          <w:lang w:val="en-US"/>
        </w:rPr>
        <w:t>Thường trực Thành uỷ</w:t>
      </w:r>
      <w:r w:rsidR="00ED441D">
        <w:rPr>
          <w:rStyle w:val="fontstyle01"/>
          <w:color w:val="000000" w:themeColor="text1"/>
          <w:lang w:val="en-US"/>
        </w:rPr>
        <w:t>,</w:t>
      </w:r>
      <w:r w:rsidR="00D35BBE">
        <w:rPr>
          <w:rStyle w:val="fontstyle01"/>
          <w:color w:val="000000" w:themeColor="text1"/>
          <w:lang w:val="en-US"/>
        </w:rPr>
        <w:t xml:space="preserve"> HĐND</w:t>
      </w:r>
      <w:r w:rsidR="00ED441D">
        <w:rPr>
          <w:rStyle w:val="fontstyle01"/>
          <w:color w:val="000000" w:themeColor="text1"/>
          <w:lang w:val="en-US"/>
        </w:rPr>
        <w:t>,</w:t>
      </w:r>
      <w:r w:rsidR="00D35BBE">
        <w:rPr>
          <w:rStyle w:val="fontstyle01"/>
          <w:color w:val="000000" w:themeColor="text1"/>
          <w:lang w:val="en-US"/>
        </w:rPr>
        <w:t xml:space="preserve"> UBND</w:t>
      </w:r>
      <w:r w:rsidR="00ED441D">
        <w:rPr>
          <w:rStyle w:val="fontstyle01"/>
          <w:color w:val="000000" w:themeColor="text1"/>
          <w:lang w:val="en-US"/>
        </w:rPr>
        <w:t xml:space="preserve">, </w:t>
      </w:r>
      <w:r w:rsidR="00D35BBE">
        <w:rPr>
          <w:rStyle w:val="fontstyle01"/>
          <w:color w:val="000000" w:themeColor="text1"/>
          <w:lang w:val="en-US"/>
        </w:rPr>
        <w:t>UBMTTQVN thành phố</w:t>
      </w:r>
      <w:r w:rsidR="00ED441D">
        <w:rPr>
          <w:rStyle w:val="fontstyle01"/>
          <w:color w:val="000000" w:themeColor="text1"/>
          <w:lang w:val="en-US"/>
        </w:rPr>
        <w:t xml:space="preserve"> Nha Trang</w:t>
      </w:r>
      <w:r w:rsidR="00D35BBE">
        <w:rPr>
          <w:rStyle w:val="fontstyle01"/>
          <w:color w:val="000000" w:themeColor="text1"/>
          <w:lang w:val="en-US"/>
        </w:rPr>
        <w:t>; các đồng chí nguyên Lãnh đạo thành phố</w:t>
      </w:r>
      <w:r w:rsidR="00ED441D">
        <w:rPr>
          <w:rStyle w:val="fontstyle01"/>
          <w:color w:val="000000" w:themeColor="text1"/>
          <w:lang w:val="en-US"/>
        </w:rPr>
        <w:t xml:space="preserve"> qua các thời kỳ</w:t>
      </w:r>
      <w:r w:rsidR="00D35BBE">
        <w:rPr>
          <w:rStyle w:val="fontstyle01"/>
          <w:color w:val="000000" w:themeColor="text1"/>
          <w:lang w:val="en-US"/>
        </w:rPr>
        <w:t xml:space="preserve">; </w:t>
      </w:r>
      <w:r w:rsidR="00ED441D">
        <w:rPr>
          <w:rStyle w:val="fontstyle01"/>
          <w:color w:val="000000" w:themeColor="text1"/>
          <w:lang w:val="en-US"/>
        </w:rPr>
        <w:t xml:space="preserve">uỷ viên Ban Thường vụ, Ban Chấp hành đảng bộ thành phố, lãnh đạo các phòng, ban, đơn vị, </w:t>
      </w:r>
      <w:r w:rsidR="00D35BBE">
        <w:rPr>
          <w:rStyle w:val="fontstyle01"/>
          <w:color w:val="000000" w:themeColor="text1"/>
          <w:lang w:val="en-US"/>
        </w:rPr>
        <w:t>các tổ chức chính trị - xã hội thành phố; đại diện lão thành cách mạng, Bà mẹ Việt Nam anh hùng, Anh hùng lực lượ</w:t>
      </w:r>
      <w:r w:rsidR="0042726B">
        <w:rPr>
          <w:rStyle w:val="fontstyle01"/>
          <w:color w:val="000000" w:themeColor="text1"/>
          <w:lang w:val="en-US"/>
        </w:rPr>
        <w:t>ng vũ trang nhân dân</w:t>
      </w:r>
      <w:r w:rsidR="00ED441D">
        <w:rPr>
          <w:rStyle w:val="fontstyle01"/>
          <w:color w:val="000000" w:themeColor="text1"/>
          <w:lang w:val="en-US"/>
        </w:rPr>
        <w:t xml:space="preserve"> trên địa bàn thành phố</w:t>
      </w:r>
      <w:r w:rsidR="0042726B">
        <w:rPr>
          <w:rStyle w:val="fontstyle01"/>
          <w:color w:val="000000" w:themeColor="text1"/>
          <w:lang w:val="en-US"/>
        </w:rPr>
        <w:t>;</w:t>
      </w:r>
    </w:p>
    <w:p w14:paraId="0BED3AB7" w14:textId="01B3B3CC" w:rsidR="00D35BBE" w:rsidRDefault="00023A4F"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xml:space="preserve">+ </w:t>
      </w:r>
      <w:r w:rsidR="00ED441D">
        <w:rPr>
          <w:rStyle w:val="fontstyle01"/>
          <w:color w:val="000000" w:themeColor="text1"/>
          <w:lang w:val="en-US"/>
        </w:rPr>
        <w:t>Bí thư, Phó Bí thư các cơ sở Đảng; Chủ tịch, Phó Chủ tịch HĐND, UBND, UBMTTQVN xã, phường;</w:t>
      </w:r>
    </w:p>
    <w:p w14:paraId="02CA4FF9" w14:textId="66DB56E4" w:rsidR="00C34B0C" w:rsidRDefault="00023A4F" w:rsidP="00673556">
      <w:pPr>
        <w:pStyle w:val="ListParagraph"/>
        <w:spacing w:before="40" w:after="40"/>
        <w:ind w:left="0" w:firstLine="709"/>
        <w:contextualSpacing w:val="0"/>
        <w:jc w:val="both"/>
        <w:rPr>
          <w:rStyle w:val="fontstyle01"/>
          <w:color w:val="000000" w:themeColor="text1"/>
          <w:lang w:val="en-US"/>
        </w:rPr>
      </w:pPr>
      <w:r>
        <w:rPr>
          <w:rStyle w:val="fontstyle01"/>
          <w:color w:val="000000" w:themeColor="text1"/>
          <w:lang w:val="en-US"/>
        </w:rPr>
        <w:t xml:space="preserve">+ </w:t>
      </w:r>
      <w:r w:rsidR="00ED441D">
        <w:rPr>
          <w:rStyle w:val="fontstyle01"/>
          <w:color w:val="000000" w:themeColor="text1"/>
          <w:lang w:val="en-US"/>
        </w:rPr>
        <w:t>Công dân thành phố tiêu biểu.</w:t>
      </w:r>
    </w:p>
    <w:p w14:paraId="000E68D3" w14:textId="42386DD1" w:rsidR="001A2840" w:rsidRDefault="001A2840" w:rsidP="001F2C63">
      <w:pPr>
        <w:pStyle w:val="ListParagraph"/>
        <w:numPr>
          <w:ilvl w:val="0"/>
          <w:numId w:val="33"/>
        </w:numPr>
        <w:spacing w:before="40" w:after="40"/>
        <w:contextualSpacing w:val="0"/>
        <w:jc w:val="both"/>
        <w:rPr>
          <w:rStyle w:val="fontstyle01"/>
          <w:b/>
          <w:bCs/>
          <w:color w:val="000000" w:themeColor="text1"/>
          <w:lang w:val="en-US"/>
        </w:rPr>
      </w:pPr>
      <w:r w:rsidRPr="00AD5598">
        <w:rPr>
          <w:rStyle w:val="fontstyle01"/>
          <w:b/>
          <w:bCs/>
          <w:color w:val="000000" w:themeColor="text1"/>
          <w:lang w:val="en-US"/>
        </w:rPr>
        <w:t>Chương trình Lễ kỷ niệm</w:t>
      </w:r>
    </w:p>
    <w:bookmarkEnd w:id="2"/>
    <w:p w14:paraId="2A31EE6A" w14:textId="67B03E86" w:rsidR="006D6D86" w:rsidRDefault="006D6D86" w:rsidP="006D6D86">
      <w:pPr>
        <w:pStyle w:val="ListParagraph"/>
        <w:spacing w:before="40" w:line="276" w:lineRule="auto"/>
        <w:ind w:left="0" w:firstLine="706"/>
        <w:contextualSpacing w:val="0"/>
        <w:jc w:val="both"/>
        <w:rPr>
          <w:rFonts w:ascii="Times New Roman" w:hAnsi="Times New Roman" w:cs="Times New Roman"/>
          <w:sz w:val="28"/>
          <w:szCs w:val="28"/>
        </w:rPr>
      </w:pPr>
      <w:r w:rsidRPr="001A2840">
        <w:rPr>
          <w:rFonts w:ascii="Times New Roman" w:hAnsi="Times New Roman" w:cs="Times New Roman"/>
          <w:sz w:val="28"/>
          <w:szCs w:val="28"/>
        </w:rPr>
        <w:t xml:space="preserve">- </w:t>
      </w:r>
      <w:r w:rsidR="0056330D">
        <w:rPr>
          <w:rFonts w:ascii="Times New Roman" w:hAnsi="Times New Roman" w:cs="Times New Roman"/>
          <w:sz w:val="28"/>
          <w:szCs w:val="28"/>
          <w:lang w:val="en-US"/>
        </w:rPr>
        <w:t xml:space="preserve">8h00 – 8h30: </w:t>
      </w:r>
      <w:r w:rsidRPr="001A2840">
        <w:rPr>
          <w:rFonts w:ascii="Times New Roman" w:hAnsi="Times New Roman" w:cs="Times New Roman"/>
          <w:sz w:val="28"/>
          <w:szCs w:val="28"/>
        </w:rPr>
        <w:t>Chương trình nghệ thuật</w:t>
      </w:r>
      <w:r>
        <w:rPr>
          <w:rFonts w:ascii="Times New Roman" w:hAnsi="Times New Roman" w:cs="Times New Roman"/>
          <w:sz w:val="28"/>
          <w:szCs w:val="28"/>
          <w:lang w:val="en-US"/>
        </w:rPr>
        <w:t xml:space="preserve"> chào mừng</w:t>
      </w:r>
      <w:r w:rsidRPr="001A2840">
        <w:rPr>
          <w:rFonts w:ascii="Times New Roman" w:hAnsi="Times New Roman" w:cs="Times New Roman"/>
          <w:sz w:val="28"/>
          <w:szCs w:val="28"/>
        </w:rPr>
        <w:t xml:space="preserve">; </w:t>
      </w:r>
    </w:p>
    <w:p w14:paraId="58943412" w14:textId="1AEDF174" w:rsidR="006D6D86" w:rsidRPr="00C36831" w:rsidRDefault="006D6D86"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30D">
        <w:rPr>
          <w:rFonts w:ascii="Times New Roman" w:hAnsi="Times New Roman" w:cs="Times New Roman"/>
          <w:sz w:val="28"/>
          <w:szCs w:val="28"/>
          <w:lang w:val="en-US"/>
        </w:rPr>
        <w:t xml:space="preserve">8h30 – 8h35: </w:t>
      </w:r>
      <w:r>
        <w:rPr>
          <w:rFonts w:ascii="Times New Roman" w:hAnsi="Times New Roman" w:cs="Times New Roman"/>
          <w:sz w:val="28"/>
          <w:szCs w:val="28"/>
          <w:lang w:val="en-US"/>
        </w:rPr>
        <w:t>Nghi lễ chào cờ;</w:t>
      </w:r>
    </w:p>
    <w:p w14:paraId="489E6F07" w14:textId="5C0B49A9" w:rsidR="006D6D86" w:rsidRDefault="006D6D86" w:rsidP="006D6D86">
      <w:pPr>
        <w:pStyle w:val="ListParagraph"/>
        <w:spacing w:before="40" w:line="276" w:lineRule="auto"/>
        <w:ind w:left="0" w:firstLine="706"/>
        <w:contextualSpacing w:val="0"/>
        <w:jc w:val="both"/>
        <w:rPr>
          <w:rFonts w:ascii="Times New Roman" w:hAnsi="Times New Roman" w:cs="Times New Roman"/>
          <w:sz w:val="28"/>
          <w:szCs w:val="28"/>
        </w:rPr>
      </w:pPr>
      <w:r w:rsidRPr="001A2840">
        <w:rPr>
          <w:rFonts w:ascii="Times New Roman" w:hAnsi="Times New Roman" w:cs="Times New Roman"/>
          <w:sz w:val="28"/>
          <w:szCs w:val="28"/>
        </w:rPr>
        <w:t xml:space="preserve">- </w:t>
      </w:r>
      <w:r w:rsidR="0056330D">
        <w:rPr>
          <w:rFonts w:ascii="Times New Roman" w:hAnsi="Times New Roman" w:cs="Times New Roman"/>
          <w:sz w:val="28"/>
          <w:szCs w:val="28"/>
          <w:lang w:val="en-US"/>
        </w:rPr>
        <w:t xml:space="preserve">8h35 – 8h40: </w:t>
      </w:r>
      <w:r w:rsidRPr="001A2840">
        <w:rPr>
          <w:rFonts w:ascii="Times New Roman" w:hAnsi="Times New Roman" w:cs="Times New Roman"/>
          <w:sz w:val="28"/>
          <w:szCs w:val="28"/>
        </w:rPr>
        <w:t xml:space="preserve">Tuyên bố lý do, giới thiệu đại biểu; </w:t>
      </w:r>
      <w:r w:rsidR="007B7E46">
        <w:rPr>
          <w:rFonts w:ascii="Times New Roman" w:hAnsi="Times New Roman" w:cs="Times New Roman"/>
          <w:sz w:val="28"/>
          <w:szCs w:val="28"/>
          <w:lang w:val="en-US"/>
        </w:rPr>
        <w:t>giới thiệu chương trình Lễ kỷ niệm;</w:t>
      </w:r>
    </w:p>
    <w:p w14:paraId="4F9DF400" w14:textId="668913AC" w:rsidR="006D6D86" w:rsidRPr="00C36831" w:rsidRDefault="006D6D86"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30D">
        <w:rPr>
          <w:rFonts w:ascii="Times New Roman" w:hAnsi="Times New Roman" w:cs="Times New Roman"/>
          <w:sz w:val="28"/>
          <w:szCs w:val="28"/>
          <w:lang w:val="en-US"/>
        </w:rPr>
        <w:t xml:space="preserve">8h40 – 8h50: </w:t>
      </w:r>
      <w:r>
        <w:rPr>
          <w:rFonts w:ascii="Times New Roman" w:hAnsi="Times New Roman" w:cs="Times New Roman"/>
          <w:sz w:val="28"/>
          <w:szCs w:val="28"/>
          <w:lang w:val="en-US"/>
        </w:rPr>
        <w:t xml:space="preserve">Diễn văn kỷ niệm 100 năm </w:t>
      </w:r>
      <w:r w:rsidRPr="00B275F8">
        <w:rPr>
          <w:rFonts w:ascii="Times New Roman" w:hAnsi="Times New Roman" w:cs="Times New Roman"/>
          <w:bCs/>
          <w:color w:val="auto"/>
          <w:sz w:val="28"/>
          <w:szCs w:val="28"/>
          <w:lang w:val="en-US"/>
        </w:rPr>
        <w:t>thành lập thị trấn Nha Trang và 15 năm Nha Trang được công nhận là đô thị loại I trực thuộc tỉnh Khánh Hòa</w:t>
      </w:r>
      <w:r>
        <w:rPr>
          <w:rFonts w:ascii="Times New Roman" w:hAnsi="Times New Roman" w:cs="Times New Roman"/>
          <w:bCs/>
          <w:color w:val="auto"/>
          <w:sz w:val="28"/>
          <w:szCs w:val="28"/>
          <w:lang w:val="en-US"/>
        </w:rPr>
        <w:t>;</w:t>
      </w:r>
    </w:p>
    <w:p w14:paraId="79A691D8" w14:textId="59F713FF" w:rsidR="006D6D86" w:rsidRPr="00ED441D" w:rsidRDefault="006D6D86"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sidRPr="001A2840">
        <w:rPr>
          <w:rFonts w:ascii="Times New Roman" w:hAnsi="Times New Roman" w:cs="Times New Roman"/>
          <w:sz w:val="28"/>
          <w:szCs w:val="28"/>
        </w:rPr>
        <w:lastRenderedPageBreak/>
        <w:t xml:space="preserve">- </w:t>
      </w:r>
      <w:r w:rsidR="0056330D">
        <w:rPr>
          <w:rFonts w:ascii="Times New Roman" w:hAnsi="Times New Roman" w:cs="Times New Roman"/>
          <w:sz w:val="28"/>
          <w:szCs w:val="28"/>
          <w:lang w:val="en-US"/>
        </w:rPr>
        <w:t xml:space="preserve">8h50 – 9h05: </w:t>
      </w:r>
      <w:r w:rsidRPr="001A2840">
        <w:rPr>
          <w:rFonts w:ascii="Times New Roman" w:hAnsi="Times New Roman" w:cs="Times New Roman"/>
          <w:sz w:val="28"/>
          <w:szCs w:val="28"/>
        </w:rPr>
        <w:t xml:space="preserve">Phóng sự về thành tựu </w:t>
      </w:r>
      <w:r>
        <w:rPr>
          <w:rFonts w:ascii="Times New Roman" w:hAnsi="Times New Roman" w:cs="Times New Roman"/>
          <w:sz w:val="28"/>
          <w:szCs w:val="28"/>
          <w:lang w:val="en-US"/>
        </w:rPr>
        <w:t>phát triển thành phố Nha Trang;</w:t>
      </w:r>
    </w:p>
    <w:p w14:paraId="0635FBB7" w14:textId="749CFA2B" w:rsidR="006D6D86" w:rsidRDefault="006D6D86"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30D">
        <w:rPr>
          <w:rFonts w:ascii="Times New Roman" w:hAnsi="Times New Roman" w:cs="Times New Roman"/>
          <w:sz w:val="28"/>
          <w:szCs w:val="28"/>
          <w:lang w:val="en-US"/>
        </w:rPr>
        <w:t>9h05 – 9h1</w:t>
      </w:r>
      <w:r w:rsidR="008D2295">
        <w:rPr>
          <w:rFonts w:ascii="Times New Roman" w:hAnsi="Times New Roman" w:cs="Times New Roman"/>
          <w:sz w:val="28"/>
          <w:szCs w:val="28"/>
          <w:lang w:val="en-US"/>
        </w:rPr>
        <w:t>0</w:t>
      </w:r>
      <w:r w:rsidR="0056330D">
        <w:rPr>
          <w:rFonts w:ascii="Times New Roman" w:hAnsi="Times New Roman" w:cs="Times New Roman"/>
          <w:sz w:val="28"/>
          <w:szCs w:val="28"/>
          <w:lang w:val="en-US"/>
        </w:rPr>
        <w:t xml:space="preserve">: </w:t>
      </w:r>
      <w:r>
        <w:rPr>
          <w:rFonts w:ascii="Times New Roman" w:hAnsi="Times New Roman" w:cs="Times New Roman"/>
          <w:sz w:val="28"/>
          <w:szCs w:val="28"/>
          <w:lang w:val="en-US"/>
        </w:rPr>
        <w:t>Khen thưởng của Trung ương, tỉnh;</w:t>
      </w:r>
    </w:p>
    <w:p w14:paraId="182C8EAE" w14:textId="2237C4D6" w:rsidR="008D2295" w:rsidRPr="00247202" w:rsidRDefault="008D2295"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- 9h10 – 9h1</w:t>
      </w:r>
      <w:r w:rsidR="00D26495">
        <w:rPr>
          <w:rFonts w:ascii="Times New Roman" w:hAnsi="Times New Roman" w:cs="Times New Roman"/>
          <w:sz w:val="28"/>
          <w:szCs w:val="28"/>
          <w:lang w:val="en-US"/>
        </w:rPr>
        <w:t>5</w:t>
      </w:r>
      <w:r>
        <w:rPr>
          <w:rFonts w:ascii="Times New Roman" w:hAnsi="Times New Roman" w:cs="Times New Roman"/>
          <w:sz w:val="28"/>
          <w:szCs w:val="28"/>
          <w:lang w:val="en-US"/>
        </w:rPr>
        <w:t xml:space="preserve">: Lãnh đạo tỉnh trao Quyết định </w:t>
      </w:r>
      <w:r w:rsidR="00523A7B">
        <w:rPr>
          <w:rFonts w:ascii="Times New Roman" w:hAnsi="Times New Roman" w:cs="Times New Roman"/>
          <w:sz w:val="28"/>
          <w:szCs w:val="28"/>
          <w:lang w:val="en-US"/>
        </w:rPr>
        <w:t xml:space="preserve">phê duyệt </w:t>
      </w:r>
      <w:r>
        <w:rPr>
          <w:rFonts w:ascii="Times New Roman" w:hAnsi="Times New Roman" w:cs="Times New Roman"/>
          <w:sz w:val="28"/>
          <w:szCs w:val="28"/>
          <w:lang w:val="en-US"/>
        </w:rPr>
        <w:t xml:space="preserve">Đề án </w:t>
      </w:r>
      <w:r w:rsidR="00523A7B" w:rsidRPr="004852CC">
        <w:rPr>
          <w:rStyle w:val="fontstyle01"/>
          <w:bCs/>
          <w:color w:val="auto"/>
          <w:lang w:val="en-US"/>
        </w:rPr>
        <w:t>về tăng trưởng xanh, chuyển đổi xanh thành</w:t>
      </w:r>
      <w:r>
        <w:rPr>
          <w:rFonts w:ascii="Times New Roman" w:hAnsi="Times New Roman" w:cs="Times New Roman"/>
          <w:sz w:val="28"/>
          <w:szCs w:val="28"/>
          <w:lang w:val="en-US"/>
        </w:rPr>
        <w:t xml:space="preserve"> thành phố Nha Trang;</w:t>
      </w:r>
    </w:p>
    <w:p w14:paraId="6DA557F3" w14:textId="7E48F004" w:rsidR="006D6D86" w:rsidRDefault="006D6D86" w:rsidP="006D6D86">
      <w:pPr>
        <w:pStyle w:val="ListParagraph"/>
        <w:spacing w:before="40" w:line="276" w:lineRule="auto"/>
        <w:ind w:left="0" w:firstLine="706"/>
        <w:contextualSpacing w:val="0"/>
        <w:jc w:val="both"/>
        <w:rPr>
          <w:rFonts w:ascii="Times New Roman" w:hAnsi="Times New Roman" w:cs="Times New Roman"/>
          <w:sz w:val="28"/>
          <w:szCs w:val="28"/>
        </w:rPr>
      </w:pPr>
      <w:r w:rsidRPr="001A2840">
        <w:rPr>
          <w:rFonts w:ascii="Times New Roman" w:hAnsi="Times New Roman" w:cs="Times New Roman"/>
          <w:sz w:val="28"/>
          <w:szCs w:val="28"/>
        </w:rPr>
        <w:t xml:space="preserve">- </w:t>
      </w:r>
      <w:r w:rsidR="0056330D">
        <w:rPr>
          <w:rFonts w:ascii="Times New Roman" w:hAnsi="Times New Roman" w:cs="Times New Roman"/>
          <w:sz w:val="28"/>
          <w:szCs w:val="28"/>
          <w:lang w:val="en-US"/>
        </w:rPr>
        <w:t>9h</w:t>
      </w:r>
      <w:r w:rsidR="00FC3647">
        <w:rPr>
          <w:rFonts w:ascii="Times New Roman" w:hAnsi="Times New Roman" w:cs="Times New Roman"/>
          <w:sz w:val="28"/>
          <w:szCs w:val="28"/>
          <w:lang w:val="en-US"/>
        </w:rPr>
        <w:t>1</w:t>
      </w:r>
      <w:r w:rsidR="00D26495">
        <w:rPr>
          <w:rFonts w:ascii="Times New Roman" w:hAnsi="Times New Roman" w:cs="Times New Roman"/>
          <w:sz w:val="28"/>
          <w:szCs w:val="28"/>
          <w:lang w:val="en-US"/>
        </w:rPr>
        <w:t>5</w:t>
      </w:r>
      <w:r w:rsidR="0056330D">
        <w:rPr>
          <w:rFonts w:ascii="Times New Roman" w:hAnsi="Times New Roman" w:cs="Times New Roman"/>
          <w:sz w:val="28"/>
          <w:szCs w:val="28"/>
          <w:lang w:val="en-US"/>
        </w:rPr>
        <w:t xml:space="preserve"> – 9h2</w:t>
      </w:r>
      <w:r w:rsidR="008D2295">
        <w:rPr>
          <w:rFonts w:ascii="Times New Roman" w:hAnsi="Times New Roman" w:cs="Times New Roman"/>
          <w:sz w:val="28"/>
          <w:szCs w:val="28"/>
          <w:lang w:val="en-US"/>
        </w:rPr>
        <w:t>5</w:t>
      </w:r>
      <w:r w:rsidR="0056330D">
        <w:rPr>
          <w:rFonts w:ascii="Times New Roman" w:hAnsi="Times New Roman" w:cs="Times New Roman"/>
          <w:sz w:val="28"/>
          <w:szCs w:val="28"/>
          <w:lang w:val="en-US"/>
        </w:rPr>
        <w:t xml:space="preserve">: </w:t>
      </w:r>
      <w:r w:rsidRPr="001A2840">
        <w:rPr>
          <w:rFonts w:ascii="Times New Roman" w:hAnsi="Times New Roman" w:cs="Times New Roman"/>
          <w:sz w:val="28"/>
          <w:szCs w:val="28"/>
        </w:rPr>
        <w:t xml:space="preserve">Phát biểu </w:t>
      </w:r>
      <w:r>
        <w:rPr>
          <w:rFonts w:ascii="Times New Roman" w:hAnsi="Times New Roman" w:cs="Times New Roman"/>
          <w:sz w:val="28"/>
          <w:szCs w:val="28"/>
          <w:lang w:val="en-US"/>
        </w:rPr>
        <w:t xml:space="preserve">chỉ đạo </w:t>
      </w:r>
      <w:r w:rsidRPr="001A2840">
        <w:rPr>
          <w:rFonts w:ascii="Times New Roman" w:hAnsi="Times New Roman" w:cs="Times New Roman"/>
          <w:sz w:val="28"/>
          <w:szCs w:val="28"/>
        </w:rPr>
        <w:t xml:space="preserve">của </w:t>
      </w:r>
      <w:r>
        <w:rPr>
          <w:rFonts w:ascii="Times New Roman" w:hAnsi="Times New Roman" w:cs="Times New Roman"/>
          <w:sz w:val="28"/>
          <w:szCs w:val="28"/>
          <w:lang w:val="en-US"/>
        </w:rPr>
        <w:t>Lãnh đạo Trung ương</w:t>
      </w:r>
      <w:r w:rsidRPr="001A2840">
        <w:rPr>
          <w:rFonts w:ascii="Times New Roman" w:hAnsi="Times New Roman" w:cs="Times New Roman"/>
          <w:sz w:val="28"/>
          <w:szCs w:val="28"/>
        </w:rPr>
        <w:t xml:space="preserve">; </w:t>
      </w:r>
    </w:p>
    <w:p w14:paraId="7B2BEE8C" w14:textId="34BBDD25" w:rsidR="006D6D86" w:rsidRDefault="006D6D86"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sidRPr="001A2840">
        <w:rPr>
          <w:rFonts w:ascii="Times New Roman" w:hAnsi="Times New Roman" w:cs="Times New Roman"/>
          <w:sz w:val="28"/>
          <w:szCs w:val="28"/>
        </w:rPr>
        <w:t xml:space="preserve">- </w:t>
      </w:r>
      <w:r w:rsidR="0056330D">
        <w:rPr>
          <w:rFonts w:ascii="Times New Roman" w:hAnsi="Times New Roman" w:cs="Times New Roman"/>
          <w:sz w:val="28"/>
          <w:szCs w:val="28"/>
          <w:lang w:val="en-US"/>
        </w:rPr>
        <w:t>9h2</w:t>
      </w:r>
      <w:r w:rsidR="008D2295">
        <w:rPr>
          <w:rFonts w:ascii="Times New Roman" w:hAnsi="Times New Roman" w:cs="Times New Roman"/>
          <w:sz w:val="28"/>
          <w:szCs w:val="28"/>
          <w:lang w:val="en-US"/>
        </w:rPr>
        <w:t>5</w:t>
      </w:r>
      <w:r w:rsidR="0056330D">
        <w:rPr>
          <w:rFonts w:ascii="Times New Roman" w:hAnsi="Times New Roman" w:cs="Times New Roman"/>
          <w:sz w:val="28"/>
          <w:szCs w:val="28"/>
          <w:lang w:val="en-US"/>
        </w:rPr>
        <w:t xml:space="preserve">– 9h30: </w:t>
      </w:r>
      <w:r w:rsidRPr="001A2840">
        <w:rPr>
          <w:rFonts w:ascii="Times New Roman" w:hAnsi="Times New Roman" w:cs="Times New Roman"/>
          <w:sz w:val="28"/>
          <w:szCs w:val="28"/>
        </w:rPr>
        <w:t xml:space="preserve">Phát biểu đáp từ của </w:t>
      </w:r>
      <w:r>
        <w:rPr>
          <w:rFonts w:ascii="Times New Roman" w:hAnsi="Times New Roman" w:cs="Times New Roman"/>
          <w:sz w:val="28"/>
          <w:szCs w:val="28"/>
          <w:lang w:val="en-US"/>
        </w:rPr>
        <w:t>Lãnh đạo</w:t>
      </w:r>
      <w:r w:rsidRPr="001A2840">
        <w:rPr>
          <w:rFonts w:ascii="Times New Roman" w:hAnsi="Times New Roman" w:cs="Times New Roman"/>
          <w:sz w:val="28"/>
          <w:szCs w:val="28"/>
        </w:rPr>
        <w:t xml:space="preserve"> </w:t>
      </w:r>
      <w:r w:rsidR="008D2295">
        <w:rPr>
          <w:rFonts w:ascii="Times New Roman" w:hAnsi="Times New Roman" w:cs="Times New Roman"/>
          <w:sz w:val="28"/>
          <w:szCs w:val="28"/>
          <w:lang w:val="en-US"/>
        </w:rPr>
        <w:t>tỉnh</w:t>
      </w:r>
      <w:r>
        <w:rPr>
          <w:rFonts w:ascii="Times New Roman" w:hAnsi="Times New Roman" w:cs="Times New Roman"/>
          <w:sz w:val="28"/>
          <w:szCs w:val="28"/>
          <w:lang w:val="en-US"/>
        </w:rPr>
        <w:t>;</w:t>
      </w:r>
    </w:p>
    <w:p w14:paraId="261FA07F" w14:textId="7D2F1733" w:rsidR="00D26495" w:rsidRDefault="00D26495" w:rsidP="006D6D86">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- 9h30: Bế mạc</w:t>
      </w:r>
      <w:r w:rsidR="002C34E4">
        <w:rPr>
          <w:rFonts w:ascii="Times New Roman" w:hAnsi="Times New Roman" w:cs="Times New Roman"/>
          <w:sz w:val="28"/>
          <w:szCs w:val="28"/>
          <w:lang w:val="en-US"/>
        </w:rPr>
        <w:t>.</w:t>
      </w:r>
    </w:p>
    <w:p w14:paraId="5F6B7901" w14:textId="1259C1D1" w:rsidR="006D6D86" w:rsidRDefault="006D6D86" w:rsidP="008D2295">
      <w:pPr>
        <w:pStyle w:val="ListParagraph"/>
        <w:spacing w:before="40" w:line="276" w:lineRule="auto"/>
        <w:ind w:left="0" w:firstLine="706"/>
        <w:contextualSpacing w:val="0"/>
        <w:jc w:val="both"/>
        <w:rPr>
          <w:rFonts w:ascii="Times New Roman" w:hAnsi="Times New Roman" w:cs="Times New Roman"/>
          <w:i/>
          <w:iCs/>
          <w:sz w:val="28"/>
          <w:szCs w:val="28"/>
          <w:lang w:val="en-US"/>
        </w:rPr>
      </w:pPr>
      <w:r w:rsidRPr="001A2840">
        <w:rPr>
          <w:rFonts w:ascii="Times New Roman" w:hAnsi="Times New Roman" w:cs="Times New Roman"/>
          <w:sz w:val="28"/>
          <w:szCs w:val="28"/>
        </w:rPr>
        <w:t xml:space="preserve">- </w:t>
      </w:r>
      <w:r w:rsidR="008D2295">
        <w:rPr>
          <w:rFonts w:ascii="Times New Roman" w:hAnsi="Times New Roman" w:cs="Times New Roman"/>
          <w:sz w:val="28"/>
          <w:szCs w:val="28"/>
          <w:lang w:val="en-US"/>
        </w:rPr>
        <w:t>Biểu dương các tập thể, cá nhân tiêu biểu có đóng góp</w:t>
      </w:r>
      <w:r w:rsidR="008D2295" w:rsidRPr="001A2840">
        <w:rPr>
          <w:rFonts w:ascii="Times New Roman" w:hAnsi="Times New Roman" w:cs="Times New Roman"/>
          <w:sz w:val="28"/>
          <w:szCs w:val="28"/>
        </w:rPr>
        <w:t xml:space="preserve"> trong quá trình </w:t>
      </w:r>
      <w:r w:rsidR="008D2295">
        <w:rPr>
          <w:rFonts w:ascii="Times New Roman" w:hAnsi="Times New Roman" w:cs="Times New Roman"/>
          <w:sz w:val="28"/>
          <w:szCs w:val="28"/>
          <w:lang w:val="en-US"/>
        </w:rPr>
        <w:t>xây dựng</w:t>
      </w:r>
      <w:r w:rsidR="008D2295" w:rsidRPr="001A2840">
        <w:rPr>
          <w:rFonts w:ascii="Times New Roman" w:hAnsi="Times New Roman" w:cs="Times New Roman"/>
          <w:sz w:val="28"/>
          <w:szCs w:val="28"/>
        </w:rPr>
        <w:t xml:space="preserve"> và phát triển</w:t>
      </w:r>
      <w:r w:rsidR="008D2295">
        <w:rPr>
          <w:rFonts w:ascii="Times New Roman" w:hAnsi="Times New Roman" w:cs="Times New Roman"/>
          <w:sz w:val="28"/>
          <w:szCs w:val="28"/>
          <w:lang w:val="en-US"/>
        </w:rPr>
        <w:t xml:space="preserve"> thành phố Nha Trang; </w:t>
      </w:r>
      <w:r w:rsidR="008D2295" w:rsidRPr="0056330D">
        <w:rPr>
          <w:rFonts w:ascii="Times New Roman" w:hAnsi="Times New Roman" w:cs="Times New Roman"/>
          <w:i/>
          <w:iCs/>
          <w:sz w:val="28"/>
          <w:szCs w:val="28"/>
          <w:lang w:val="en-US"/>
        </w:rPr>
        <w:t>(</w:t>
      </w:r>
      <w:r w:rsidR="00523A7B">
        <w:rPr>
          <w:rFonts w:ascii="Times New Roman" w:hAnsi="Times New Roman" w:cs="Times New Roman"/>
          <w:i/>
          <w:iCs/>
          <w:sz w:val="28"/>
          <w:szCs w:val="28"/>
          <w:lang w:val="en-US"/>
        </w:rPr>
        <w:t>tiếp sóng KTV</w:t>
      </w:r>
      <w:r w:rsidR="008D2295" w:rsidRPr="0056330D">
        <w:rPr>
          <w:rFonts w:ascii="Times New Roman" w:hAnsi="Times New Roman" w:cs="Times New Roman"/>
          <w:i/>
          <w:iCs/>
          <w:sz w:val="28"/>
          <w:szCs w:val="28"/>
          <w:lang w:val="en-US"/>
        </w:rPr>
        <w:t>)</w:t>
      </w:r>
      <w:r w:rsidR="002C34E4">
        <w:rPr>
          <w:rFonts w:ascii="Times New Roman" w:hAnsi="Times New Roman" w:cs="Times New Roman"/>
          <w:i/>
          <w:iCs/>
          <w:sz w:val="28"/>
          <w:szCs w:val="28"/>
          <w:lang w:val="en-US"/>
        </w:rPr>
        <w:t>.</w:t>
      </w:r>
    </w:p>
    <w:p w14:paraId="68C32578" w14:textId="46C37E09" w:rsidR="00240565" w:rsidRPr="00240565" w:rsidRDefault="00240565" w:rsidP="004D2A32">
      <w:pPr>
        <w:pStyle w:val="ListParagraph"/>
        <w:spacing w:before="40" w:after="40"/>
        <w:ind w:left="0" w:firstLine="709"/>
        <w:contextualSpacing w:val="0"/>
        <w:jc w:val="both"/>
        <w:rPr>
          <w:rStyle w:val="fontstyle01"/>
          <w:b/>
          <w:color w:val="000000" w:themeColor="text1"/>
          <w:lang w:val="en-US"/>
        </w:rPr>
      </w:pPr>
      <w:r w:rsidRPr="00240565">
        <w:rPr>
          <w:rStyle w:val="fontstyle01"/>
          <w:b/>
          <w:color w:val="000000" w:themeColor="text1"/>
          <w:lang w:val="en-US"/>
        </w:rPr>
        <w:t>I</w:t>
      </w:r>
      <w:r w:rsidR="008438BB">
        <w:rPr>
          <w:rStyle w:val="fontstyle01"/>
          <w:b/>
          <w:color w:val="000000" w:themeColor="text1"/>
          <w:lang w:val="en-US"/>
        </w:rPr>
        <w:t>V</w:t>
      </w:r>
      <w:r w:rsidRPr="00240565">
        <w:rPr>
          <w:rStyle w:val="fontstyle01"/>
          <w:b/>
          <w:color w:val="000000" w:themeColor="text1"/>
          <w:lang w:val="en-US"/>
        </w:rPr>
        <w:t>. KINH PHÍ THỰC HIỆN</w:t>
      </w:r>
    </w:p>
    <w:p w14:paraId="2181636F" w14:textId="77777777" w:rsidR="00240565" w:rsidRPr="002968CD" w:rsidRDefault="00240565" w:rsidP="004D2A32">
      <w:pPr>
        <w:pStyle w:val="ListParagraph"/>
        <w:spacing w:before="40" w:after="40"/>
        <w:ind w:left="0" w:firstLine="709"/>
        <w:contextualSpacing w:val="0"/>
        <w:jc w:val="both"/>
        <w:rPr>
          <w:rFonts w:ascii="Times New Roman" w:hAnsi="Times New Roman" w:cs="Times New Roman"/>
          <w:color w:val="000000" w:themeColor="text1"/>
          <w:sz w:val="28"/>
          <w:szCs w:val="28"/>
          <w:lang w:val="en-US"/>
        </w:rPr>
      </w:pPr>
      <w:r>
        <w:rPr>
          <w:rStyle w:val="fontstyle01"/>
          <w:color w:val="000000" w:themeColor="text1"/>
          <w:lang w:val="en-US"/>
        </w:rPr>
        <w:t xml:space="preserve">Kinh phí </w:t>
      </w:r>
      <w:r w:rsidR="00B21CFB">
        <w:rPr>
          <w:rStyle w:val="fontstyle01"/>
          <w:color w:val="000000" w:themeColor="text1"/>
          <w:lang w:val="en-US"/>
        </w:rPr>
        <w:t xml:space="preserve">thực hiện </w:t>
      </w:r>
      <w:r>
        <w:rPr>
          <w:rStyle w:val="fontstyle01"/>
          <w:color w:val="000000" w:themeColor="text1"/>
          <w:lang w:val="en-US"/>
        </w:rPr>
        <w:t>từ nguồn ngân sách thành phố năm 2024 và nguồn xã hội hóa</w:t>
      </w:r>
      <w:r w:rsidR="00322078">
        <w:rPr>
          <w:rStyle w:val="fontstyle01"/>
          <w:color w:val="000000" w:themeColor="text1"/>
          <w:lang w:val="en-US"/>
        </w:rPr>
        <w:t xml:space="preserve">. </w:t>
      </w:r>
    </w:p>
    <w:p w14:paraId="7BD04FF2" w14:textId="54C6E9F9" w:rsidR="00562D48" w:rsidRPr="004268E5" w:rsidRDefault="00922CDD" w:rsidP="00673556">
      <w:pPr>
        <w:pStyle w:val="BodyText1"/>
        <w:shd w:val="clear" w:color="auto" w:fill="auto"/>
        <w:spacing w:before="40" w:after="40" w:line="240" w:lineRule="auto"/>
        <w:ind w:firstLine="709"/>
        <w:jc w:val="both"/>
        <w:rPr>
          <w:color w:val="000000" w:themeColor="text1"/>
          <w:sz w:val="28"/>
          <w:szCs w:val="28"/>
        </w:rPr>
      </w:pPr>
      <w:r>
        <w:rPr>
          <w:b/>
          <w:bCs/>
          <w:color w:val="000000" w:themeColor="text1"/>
          <w:sz w:val="28"/>
          <w:szCs w:val="28"/>
          <w:lang w:val="en-US"/>
        </w:rPr>
        <w:t>V</w:t>
      </w:r>
      <w:r w:rsidR="00D610C1" w:rsidRPr="004268E5">
        <w:rPr>
          <w:b/>
          <w:bCs/>
          <w:color w:val="000000" w:themeColor="text1"/>
          <w:sz w:val="28"/>
          <w:szCs w:val="28"/>
        </w:rPr>
        <w:t>. PHÂN CÔNG THỰC HIỆN</w:t>
      </w:r>
    </w:p>
    <w:p w14:paraId="0197E0B8" w14:textId="2386E889" w:rsidR="00562D48" w:rsidRPr="004268E5" w:rsidRDefault="009C4651" w:rsidP="00673556">
      <w:pPr>
        <w:pStyle w:val="Heading20"/>
        <w:keepNext/>
        <w:keepLines/>
        <w:shd w:val="clear" w:color="auto" w:fill="auto"/>
        <w:tabs>
          <w:tab w:val="left" w:pos="1946"/>
        </w:tabs>
        <w:spacing w:before="40" w:after="40" w:line="240" w:lineRule="auto"/>
        <w:ind w:left="0" w:firstLine="709"/>
        <w:jc w:val="both"/>
        <w:rPr>
          <w:color w:val="000000" w:themeColor="text1"/>
          <w:sz w:val="28"/>
          <w:szCs w:val="28"/>
          <w:lang w:val="en-US"/>
        </w:rPr>
      </w:pPr>
      <w:bookmarkStart w:id="3" w:name="bookmark6"/>
      <w:bookmarkStart w:id="4" w:name="bookmark7"/>
      <w:r w:rsidRPr="004268E5">
        <w:rPr>
          <w:color w:val="000000" w:themeColor="text1"/>
          <w:sz w:val="28"/>
          <w:szCs w:val="28"/>
          <w:lang w:val="en-US"/>
        </w:rPr>
        <w:t xml:space="preserve">1. </w:t>
      </w:r>
      <w:r w:rsidR="00D610C1" w:rsidRPr="004268E5">
        <w:rPr>
          <w:color w:val="000000" w:themeColor="text1"/>
          <w:sz w:val="28"/>
          <w:szCs w:val="28"/>
        </w:rPr>
        <w:t>Phòn</w:t>
      </w:r>
      <w:r w:rsidRPr="004268E5">
        <w:rPr>
          <w:color w:val="000000" w:themeColor="text1"/>
          <w:sz w:val="28"/>
          <w:szCs w:val="28"/>
        </w:rPr>
        <w:t>g Văn hóa và Thông tin thành ph</w:t>
      </w:r>
      <w:r w:rsidRPr="004268E5">
        <w:rPr>
          <w:color w:val="000000" w:themeColor="text1"/>
          <w:sz w:val="28"/>
          <w:szCs w:val="28"/>
          <w:lang w:val="en-US"/>
        </w:rPr>
        <w:t>ố</w:t>
      </w:r>
      <w:bookmarkEnd w:id="3"/>
      <w:bookmarkEnd w:id="4"/>
    </w:p>
    <w:p w14:paraId="723E96C1" w14:textId="2998A7BD" w:rsidR="00D76827" w:rsidRDefault="00D76827" w:rsidP="00D76827">
      <w:pPr>
        <w:pStyle w:val="BodyText1"/>
        <w:shd w:val="clear" w:color="auto" w:fill="auto"/>
        <w:spacing w:before="60" w:after="0" w:line="240" w:lineRule="auto"/>
        <w:ind w:firstLine="709"/>
        <w:jc w:val="both"/>
        <w:rPr>
          <w:color w:val="000000" w:themeColor="text1"/>
          <w:sz w:val="28"/>
          <w:szCs w:val="28"/>
          <w:lang w:val="en-US"/>
        </w:rPr>
      </w:pPr>
      <w:r w:rsidRPr="00F37A79">
        <w:rPr>
          <w:color w:val="000000" w:themeColor="text1"/>
          <w:sz w:val="28"/>
          <w:szCs w:val="28"/>
          <w:lang w:val="en-US"/>
        </w:rPr>
        <w:t>- Chủ trì làm việc với lãnh đạo Trung tâm Hội nghị tỉnh Khánh Hòa</w:t>
      </w:r>
      <w:r>
        <w:rPr>
          <w:color w:val="000000" w:themeColor="text1"/>
          <w:sz w:val="28"/>
          <w:szCs w:val="28"/>
          <w:lang w:val="en-US"/>
        </w:rPr>
        <w:t xml:space="preserve"> thuê</w:t>
      </w:r>
      <w:r w:rsidRPr="00F37A79">
        <w:rPr>
          <w:color w:val="000000" w:themeColor="text1"/>
          <w:sz w:val="28"/>
          <w:szCs w:val="28"/>
          <w:lang w:val="en-US"/>
        </w:rPr>
        <w:t>, tiếp nhận Hội trường 46 Trần Phú</w:t>
      </w:r>
      <w:r w:rsidR="00AF7078">
        <w:rPr>
          <w:color w:val="000000" w:themeColor="text1"/>
          <w:sz w:val="28"/>
          <w:szCs w:val="28"/>
          <w:lang w:val="en-US"/>
        </w:rPr>
        <w:t>;</w:t>
      </w:r>
    </w:p>
    <w:p w14:paraId="6E69F73B" w14:textId="4B5AC384" w:rsidR="00D76827" w:rsidRDefault="00D76827" w:rsidP="00D76827">
      <w:pPr>
        <w:pStyle w:val="BodyText1"/>
        <w:shd w:val="clear" w:color="auto" w:fill="auto"/>
        <w:spacing w:before="60" w:after="0" w:line="240" w:lineRule="auto"/>
        <w:ind w:firstLine="709"/>
        <w:jc w:val="both"/>
        <w:rPr>
          <w:color w:val="000000" w:themeColor="text1"/>
          <w:sz w:val="28"/>
          <w:szCs w:val="28"/>
          <w:lang w:val="en-US"/>
        </w:rPr>
      </w:pPr>
      <w:r>
        <w:rPr>
          <w:color w:val="000000" w:themeColor="text1"/>
          <w:sz w:val="28"/>
          <w:szCs w:val="28"/>
          <w:lang w:val="en-US"/>
        </w:rPr>
        <w:t xml:space="preserve">- Chủ trì, phối hợp </w:t>
      </w:r>
      <w:r>
        <w:rPr>
          <w:color w:val="000000" w:themeColor="text1"/>
          <w:sz w:val="28"/>
          <w:szCs w:val="28"/>
          <w:lang w:val="en-US"/>
        </w:rPr>
        <w:t>Trung tâm Văn hoá – Thông tin và Thể thao</w:t>
      </w:r>
      <w:r>
        <w:rPr>
          <w:color w:val="000000" w:themeColor="text1"/>
          <w:sz w:val="28"/>
          <w:szCs w:val="28"/>
          <w:lang w:val="en-US"/>
        </w:rPr>
        <w:t xml:space="preserve"> </w:t>
      </w:r>
      <w:r w:rsidRPr="00F37A79">
        <w:rPr>
          <w:color w:val="000000" w:themeColor="text1"/>
          <w:sz w:val="28"/>
          <w:szCs w:val="28"/>
          <w:lang w:val="en-US"/>
        </w:rPr>
        <w:t>chuẩn bị bục phát biểu, nước uống, bó hoa tươi,</w:t>
      </w:r>
      <w:r>
        <w:rPr>
          <w:color w:val="000000" w:themeColor="text1"/>
          <w:sz w:val="28"/>
          <w:szCs w:val="28"/>
          <w:lang w:val="en-US"/>
        </w:rPr>
        <w:t xml:space="preserve"> </w:t>
      </w:r>
      <w:r w:rsidRPr="00F37A79">
        <w:rPr>
          <w:color w:val="000000" w:themeColor="text1"/>
          <w:sz w:val="28"/>
          <w:szCs w:val="28"/>
          <w:lang w:val="en-US"/>
        </w:rPr>
        <w:t>hoa để bàn, hệ thống âm thanh, ánh sáng</w:t>
      </w:r>
      <w:r>
        <w:rPr>
          <w:color w:val="000000" w:themeColor="text1"/>
          <w:sz w:val="28"/>
          <w:szCs w:val="28"/>
          <w:lang w:val="en-US"/>
        </w:rPr>
        <w:t>, màn hình Led</w:t>
      </w:r>
      <w:r w:rsidRPr="00F37A79">
        <w:rPr>
          <w:color w:val="000000" w:themeColor="text1"/>
          <w:sz w:val="28"/>
          <w:szCs w:val="28"/>
          <w:lang w:val="en-US"/>
        </w:rPr>
        <w:t xml:space="preserve">; cử lực lượng phục vụ tại </w:t>
      </w:r>
      <w:r>
        <w:rPr>
          <w:color w:val="000000" w:themeColor="text1"/>
          <w:sz w:val="28"/>
          <w:szCs w:val="28"/>
          <w:lang w:val="en-US"/>
        </w:rPr>
        <w:t>Lễ Kỷ niệm</w:t>
      </w:r>
      <w:r w:rsidRPr="00F37A79">
        <w:rPr>
          <w:color w:val="000000" w:themeColor="text1"/>
          <w:sz w:val="28"/>
          <w:szCs w:val="28"/>
          <w:lang w:val="en-US"/>
        </w:rPr>
        <w:t>...</w:t>
      </w:r>
      <w:r>
        <w:rPr>
          <w:color w:val="000000" w:themeColor="text1"/>
          <w:sz w:val="28"/>
          <w:szCs w:val="28"/>
          <w:lang w:val="en-US"/>
        </w:rPr>
        <w:t xml:space="preserve">; xây dựng </w:t>
      </w:r>
      <w:r w:rsidRPr="00F37A79">
        <w:rPr>
          <w:color w:val="000000" w:themeColor="text1"/>
          <w:sz w:val="28"/>
          <w:szCs w:val="28"/>
          <w:lang w:val="en-US"/>
        </w:rPr>
        <w:t>maket, trang trí sân khấu của Trung tâm Hội nghị 46 Trần Phú</w:t>
      </w:r>
      <w:r>
        <w:rPr>
          <w:color w:val="000000" w:themeColor="text1"/>
          <w:sz w:val="28"/>
          <w:szCs w:val="28"/>
          <w:lang w:val="en-US"/>
        </w:rPr>
        <w:t>.</w:t>
      </w:r>
      <w:r w:rsidRPr="00F37A79">
        <w:rPr>
          <w:color w:val="000000" w:themeColor="text1"/>
          <w:sz w:val="28"/>
          <w:szCs w:val="28"/>
          <w:lang w:val="en-US"/>
        </w:rPr>
        <w:t xml:space="preserve">Thực hiện trang trí tại mặt tiền Trung tâm Hội nghị 46 Trần Phú: lập maket trang trí; treo Quốc kỳ, Đảng kỳ; băng rôn (ngang) chào mừng các đại biểu về dự </w:t>
      </w:r>
      <w:r>
        <w:rPr>
          <w:color w:val="000000" w:themeColor="text1"/>
          <w:sz w:val="28"/>
          <w:szCs w:val="28"/>
          <w:lang w:val="en-US"/>
        </w:rPr>
        <w:t>Lễ Kỷ niệm</w:t>
      </w:r>
      <w:r w:rsidR="00AF7078">
        <w:rPr>
          <w:color w:val="000000" w:themeColor="text1"/>
          <w:sz w:val="28"/>
          <w:szCs w:val="28"/>
          <w:lang w:val="en-US"/>
        </w:rPr>
        <w:t>;</w:t>
      </w:r>
    </w:p>
    <w:p w14:paraId="3537CE0E" w14:textId="58D1C7A0" w:rsidR="00D76827" w:rsidRDefault="00D76827" w:rsidP="00D76827">
      <w:pPr>
        <w:pStyle w:val="BodyText1"/>
        <w:shd w:val="clear" w:color="auto" w:fill="auto"/>
        <w:spacing w:before="40" w:after="40" w:line="240" w:lineRule="auto"/>
        <w:ind w:firstLine="709"/>
        <w:jc w:val="both"/>
        <w:rPr>
          <w:color w:val="000000" w:themeColor="text1"/>
          <w:sz w:val="28"/>
          <w:szCs w:val="28"/>
          <w:lang w:val="en-US"/>
        </w:rPr>
      </w:pPr>
      <w:r w:rsidRPr="004268E5">
        <w:rPr>
          <w:color w:val="000000" w:themeColor="text1"/>
          <w:sz w:val="28"/>
          <w:szCs w:val="28"/>
          <w:lang w:val="en-US"/>
        </w:rPr>
        <w:t xml:space="preserve">- </w:t>
      </w:r>
      <w:r w:rsidRPr="008438BB">
        <w:rPr>
          <w:color w:val="000000" w:themeColor="text1"/>
          <w:sz w:val="28"/>
          <w:szCs w:val="28"/>
          <w:lang w:val="en-US"/>
        </w:rPr>
        <w:t xml:space="preserve">Chủ trì, phối hợp đơn vị tổ chức chương trình </w:t>
      </w:r>
      <w:r>
        <w:rPr>
          <w:color w:val="000000" w:themeColor="text1"/>
          <w:sz w:val="28"/>
          <w:szCs w:val="28"/>
          <w:lang w:val="en-US"/>
        </w:rPr>
        <w:t>và Trung tâm Văn hoá – Thông tin và Thể thao x</w:t>
      </w:r>
      <w:r w:rsidRPr="008438BB">
        <w:rPr>
          <w:color w:val="000000" w:themeColor="text1"/>
          <w:sz w:val="28"/>
          <w:szCs w:val="28"/>
          <w:lang w:val="en-US"/>
        </w:rPr>
        <w:t xml:space="preserve">ây dựng chương trình nghệ thuật phục vụ trong </w:t>
      </w:r>
      <w:r>
        <w:rPr>
          <w:color w:val="000000" w:themeColor="text1"/>
          <w:sz w:val="28"/>
          <w:szCs w:val="28"/>
          <w:lang w:val="en-US"/>
        </w:rPr>
        <w:t xml:space="preserve">Lễ Kỷ niệm; tham mưu mời các đơn vị có chuyên môn cùng dự họp với Ban Chỉ đạo, Ban Tổ chức thông qua Chương trình tổng thể, chương trình – kịch bản chi tiết Lễ Kỷ niệm; </w:t>
      </w:r>
    </w:p>
    <w:p w14:paraId="27466CF1" w14:textId="4620ABC1" w:rsidR="008A5F0D" w:rsidRDefault="00C12F95" w:rsidP="00C12F95">
      <w:pPr>
        <w:pStyle w:val="BodyText1"/>
        <w:shd w:val="clear" w:color="auto" w:fill="auto"/>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D26495">
        <w:rPr>
          <w:color w:val="000000" w:themeColor="text1"/>
          <w:sz w:val="28"/>
          <w:szCs w:val="28"/>
          <w:lang w:val="en-US"/>
        </w:rPr>
        <w:t>P</w:t>
      </w:r>
      <w:r w:rsidRPr="009C5379">
        <w:rPr>
          <w:color w:val="000000" w:themeColor="text1"/>
          <w:sz w:val="28"/>
          <w:szCs w:val="28"/>
          <w:lang w:val="en-US"/>
        </w:rPr>
        <w:t xml:space="preserve">hối hợp Trung tâm Văn hoá – Thông tin và Thể thao </w:t>
      </w:r>
      <w:r w:rsidR="00D26495" w:rsidRPr="009C5379">
        <w:rPr>
          <w:color w:val="000000" w:themeColor="text1"/>
          <w:sz w:val="28"/>
          <w:szCs w:val="28"/>
          <w:lang w:val="en-US"/>
        </w:rPr>
        <w:t>mời Đài Truyền hình VTV9 thực hiện truyền hình trực tiếp Lễ Kỷ niệm</w:t>
      </w:r>
      <w:r w:rsidR="00D26495">
        <w:rPr>
          <w:color w:val="000000" w:themeColor="text1"/>
          <w:sz w:val="28"/>
          <w:szCs w:val="28"/>
          <w:lang w:val="en-US"/>
        </w:rPr>
        <w:t xml:space="preserve">, </w:t>
      </w:r>
      <w:r w:rsidRPr="009C5379">
        <w:rPr>
          <w:color w:val="000000" w:themeColor="text1"/>
          <w:sz w:val="28"/>
          <w:szCs w:val="28"/>
          <w:lang w:val="en-US"/>
        </w:rPr>
        <w:t>thực hiện 02 phóng sự (video): 01 phóng sự (video) quảng bá, giới thiệu thành phố Nha Trang bằng các thứ tiếng, kết hợp trình chiếu các hình ảnh đẹp của thành phố Nha Trang; 01 phóng sự (video) về thành tựu của thành phố Nha Trang để trình chiếu tại buổi Lễ Kỷ niệm;</w:t>
      </w:r>
    </w:p>
    <w:p w14:paraId="5FDD1BA1" w14:textId="11CDFE48" w:rsidR="00C12F95" w:rsidRPr="00C12F95" w:rsidRDefault="00C12F95" w:rsidP="00C12F95">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sidRPr="009C5379">
        <w:rPr>
          <w:rFonts w:ascii="Times New Roman" w:hAnsi="Times New Roman" w:cs="Times New Roman"/>
          <w:color w:val="000000" w:themeColor="text1"/>
          <w:sz w:val="28"/>
          <w:szCs w:val="28"/>
          <w:lang w:val="en-US"/>
        </w:rPr>
        <w:t>- Chủ trì, phối hợp phòng Quản lý đô thị liên hệ với Hội Kiến trúc sư tỉnh Khánh Hoà nhờ hỗ trợ, nghiên cứu, thực hiện biểu trưng (Cup) trao tặng cho 100 tập thể, cá nhân tiêu biểu nhằm biểu dương, tôn vinh sự đóng góp công sức vào công cuộc xây dựng và phát triển của thành phố Nha Trang qua 100 năm;</w:t>
      </w:r>
    </w:p>
    <w:p w14:paraId="19697B51" w14:textId="1F3CC687" w:rsidR="008438BB" w:rsidRDefault="008438BB" w:rsidP="008A5F0D">
      <w:pPr>
        <w:pStyle w:val="BodyText1"/>
        <w:shd w:val="clear" w:color="auto" w:fill="auto"/>
        <w:spacing w:before="60" w:after="0" w:line="240" w:lineRule="auto"/>
        <w:ind w:firstLine="709"/>
        <w:jc w:val="both"/>
        <w:rPr>
          <w:color w:val="000000" w:themeColor="text1"/>
          <w:sz w:val="28"/>
          <w:szCs w:val="28"/>
          <w:lang w:val="en-US"/>
        </w:rPr>
      </w:pPr>
      <w:r w:rsidRPr="008438BB">
        <w:rPr>
          <w:color w:val="000000" w:themeColor="text1"/>
          <w:sz w:val="28"/>
          <w:szCs w:val="28"/>
          <w:lang w:val="en-US"/>
        </w:rPr>
        <w:t xml:space="preserve">- </w:t>
      </w:r>
      <w:r w:rsidR="00CC2355">
        <w:rPr>
          <w:color w:val="000000" w:themeColor="text1"/>
          <w:sz w:val="28"/>
          <w:szCs w:val="28"/>
          <w:lang w:val="en-US"/>
        </w:rPr>
        <w:t xml:space="preserve">Xây dựng </w:t>
      </w:r>
      <w:r w:rsidRPr="008438BB">
        <w:rPr>
          <w:color w:val="000000" w:themeColor="text1"/>
          <w:sz w:val="28"/>
          <w:szCs w:val="28"/>
          <w:lang w:val="en-US"/>
        </w:rPr>
        <w:t xml:space="preserve">maket Giấy mời dự </w:t>
      </w:r>
      <w:r>
        <w:rPr>
          <w:color w:val="000000" w:themeColor="text1"/>
          <w:sz w:val="28"/>
          <w:szCs w:val="28"/>
          <w:lang w:val="en-US"/>
        </w:rPr>
        <w:t>Lễ Kỷ niệm</w:t>
      </w:r>
      <w:r w:rsidR="008A5F0D">
        <w:rPr>
          <w:color w:val="000000" w:themeColor="text1"/>
          <w:sz w:val="28"/>
          <w:szCs w:val="28"/>
          <w:lang w:val="en-US"/>
        </w:rPr>
        <w:t xml:space="preserve"> </w:t>
      </w:r>
      <w:r w:rsidR="008A5F0D" w:rsidRPr="00F37A79">
        <w:rPr>
          <w:color w:val="000000" w:themeColor="text1"/>
          <w:sz w:val="28"/>
          <w:szCs w:val="28"/>
          <w:lang w:val="en-US"/>
        </w:rPr>
        <w:t>trình UBND thành phố phê duyệt</w:t>
      </w:r>
      <w:r w:rsidRPr="008438BB">
        <w:rPr>
          <w:color w:val="000000" w:themeColor="text1"/>
          <w:sz w:val="28"/>
          <w:szCs w:val="28"/>
          <w:lang w:val="en-US"/>
        </w:rPr>
        <w:t xml:space="preserve">; phối hợp Văn phòng HĐND và UBND thành phố </w:t>
      </w:r>
      <w:r w:rsidR="008A5F0D">
        <w:rPr>
          <w:color w:val="000000" w:themeColor="text1"/>
          <w:sz w:val="28"/>
          <w:szCs w:val="28"/>
          <w:lang w:val="en-US"/>
        </w:rPr>
        <w:t>phát hành giấy mời</w:t>
      </w:r>
      <w:r>
        <w:rPr>
          <w:color w:val="000000" w:themeColor="text1"/>
          <w:sz w:val="28"/>
          <w:szCs w:val="28"/>
          <w:lang w:val="en-US"/>
        </w:rPr>
        <w:t xml:space="preserve"> Lễ Kỷ niệm</w:t>
      </w:r>
      <w:r w:rsidR="00523A7B">
        <w:rPr>
          <w:color w:val="000000" w:themeColor="text1"/>
          <w:sz w:val="28"/>
          <w:szCs w:val="28"/>
          <w:lang w:val="en-US"/>
        </w:rPr>
        <w:t>; in thẻ Ban Chỉ đạo, Ban Tổ chức và Tổ phục vụ Lễ Kỷ niệm.</w:t>
      </w:r>
    </w:p>
    <w:p w14:paraId="352A400D" w14:textId="40D57FDF" w:rsidR="008438BB" w:rsidRDefault="008438BB" w:rsidP="00DE1F8E">
      <w:pPr>
        <w:pStyle w:val="ListParagraph"/>
        <w:spacing w:before="40" w:after="40"/>
        <w:ind w:left="0" w:firstLine="709"/>
        <w:contextualSpacing w:val="0"/>
        <w:jc w:val="both"/>
        <w:rPr>
          <w:rFonts w:ascii="Times New Roman" w:hAnsi="Times New Roman" w:cs="Times New Roman"/>
          <w:color w:val="000000" w:themeColor="text1"/>
          <w:sz w:val="28"/>
          <w:szCs w:val="28"/>
          <w:lang w:val="en-US"/>
        </w:rPr>
      </w:pPr>
      <w:r w:rsidRPr="008438BB">
        <w:rPr>
          <w:rFonts w:ascii="Times New Roman" w:hAnsi="Times New Roman" w:cs="Times New Roman"/>
          <w:color w:val="000000" w:themeColor="text1"/>
          <w:sz w:val="28"/>
          <w:szCs w:val="28"/>
          <w:lang w:val="en-US"/>
        </w:rPr>
        <w:lastRenderedPageBreak/>
        <w:t>- Tham mưu UBND thành phố xây dựng kịch bản chi tiết tổ chức</w:t>
      </w:r>
      <w:r>
        <w:rPr>
          <w:rFonts w:ascii="Times New Roman" w:hAnsi="Times New Roman" w:cs="Times New Roman"/>
          <w:color w:val="000000" w:themeColor="text1"/>
          <w:sz w:val="28"/>
          <w:szCs w:val="28"/>
          <w:lang w:val="en-US"/>
        </w:rPr>
        <w:t xml:space="preserve"> Lễ Kỷ niệm</w:t>
      </w:r>
      <w:r w:rsidR="008A5F0D">
        <w:rPr>
          <w:rFonts w:ascii="Times New Roman" w:hAnsi="Times New Roman" w:cs="Times New Roman"/>
          <w:color w:val="000000" w:themeColor="text1"/>
          <w:sz w:val="28"/>
          <w:szCs w:val="28"/>
          <w:lang w:val="en-US"/>
        </w:rPr>
        <w:t xml:space="preserve"> </w:t>
      </w:r>
      <w:r w:rsidR="008A5F0D" w:rsidRPr="008A5F0D">
        <w:rPr>
          <w:rFonts w:ascii="Times New Roman" w:hAnsi="Times New Roman" w:cs="Times New Roman"/>
          <w:color w:val="000000" w:themeColor="text1"/>
          <w:sz w:val="28"/>
          <w:szCs w:val="28"/>
          <w:lang w:val="en-US"/>
        </w:rPr>
        <w:t>trình UBND thành phố phê duyệt</w:t>
      </w:r>
      <w:r w:rsidRPr="008A5F0D">
        <w:rPr>
          <w:rFonts w:ascii="Times New Roman" w:hAnsi="Times New Roman" w:cs="Times New Roman"/>
          <w:color w:val="000000" w:themeColor="text1"/>
          <w:sz w:val="28"/>
          <w:szCs w:val="28"/>
          <w:lang w:val="en-US"/>
        </w:rPr>
        <w:t>.</w:t>
      </w:r>
    </w:p>
    <w:p w14:paraId="05E68172" w14:textId="77777777" w:rsidR="006334EB" w:rsidRPr="004268E5" w:rsidRDefault="006334EB" w:rsidP="00673556">
      <w:pPr>
        <w:pStyle w:val="Heading20"/>
        <w:keepNext/>
        <w:keepLines/>
        <w:shd w:val="clear" w:color="auto" w:fill="auto"/>
        <w:tabs>
          <w:tab w:val="left" w:pos="1931"/>
        </w:tabs>
        <w:spacing w:before="40" w:after="40" w:line="240" w:lineRule="auto"/>
        <w:ind w:left="0" w:firstLine="709"/>
        <w:jc w:val="both"/>
        <w:rPr>
          <w:color w:val="000000" w:themeColor="text1"/>
          <w:sz w:val="28"/>
          <w:szCs w:val="28"/>
          <w:lang w:val="en-US"/>
        </w:rPr>
      </w:pPr>
      <w:bookmarkStart w:id="5" w:name="bookmark8"/>
      <w:bookmarkStart w:id="6" w:name="bookmark9"/>
      <w:r w:rsidRPr="004268E5">
        <w:rPr>
          <w:color w:val="000000" w:themeColor="text1"/>
          <w:sz w:val="28"/>
          <w:szCs w:val="28"/>
          <w:lang w:val="en-US"/>
        </w:rPr>
        <w:t xml:space="preserve">2. </w:t>
      </w:r>
      <w:bookmarkStart w:id="7" w:name="bookmark10"/>
      <w:bookmarkStart w:id="8" w:name="bookmark11"/>
      <w:bookmarkEnd w:id="5"/>
      <w:bookmarkEnd w:id="6"/>
      <w:r w:rsidRPr="004268E5">
        <w:rPr>
          <w:color w:val="000000" w:themeColor="text1"/>
          <w:sz w:val="28"/>
          <w:szCs w:val="28"/>
        </w:rPr>
        <w:t xml:space="preserve">Trung tâm Văn hóa </w:t>
      </w:r>
      <w:r w:rsidRPr="004268E5">
        <w:rPr>
          <w:color w:val="000000" w:themeColor="text1"/>
          <w:sz w:val="28"/>
          <w:szCs w:val="28"/>
          <w:lang w:val="en-US"/>
        </w:rPr>
        <w:t>- Thông tin và</w:t>
      </w:r>
      <w:r w:rsidRPr="004268E5">
        <w:rPr>
          <w:color w:val="000000" w:themeColor="text1"/>
          <w:sz w:val="28"/>
          <w:szCs w:val="28"/>
        </w:rPr>
        <w:t xml:space="preserve"> Thể thao thành phố</w:t>
      </w:r>
      <w:bookmarkEnd w:id="7"/>
      <w:bookmarkEnd w:id="8"/>
    </w:p>
    <w:p w14:paraId="77009687" w14:textId="67A605B5" w:rsidR="00562D48" w:rsidRDefault="00CE1C92" w:rsidP="00673556">
      <w:pPr>
        <w:pStyle w:val="BodyText1"/>
        <w:shd w:val="clear" w:color="auto" w:fill="auto"/>
        <w:spacing w:before="40" w:after="40" w:line="240" w:lineRule="auto"/>
        <w:ind w:firstLine="709"/>
        <w:jc w:val="both"/>
        <w:rPr>
          <w:color w:val="000000" w:themeColor="text1"/>
          <w:sz w:val="28"/>
          <w:szCs w:val="28"/>
          <w:lang w:val="en-US"/>
        </w:rPr>
      </w:pPr>
      <w:r>
        <w:rPr>
          <w:color w:val="000000" w:themeColor="text1"/>
          <w:sz w:val="28"/>
          <w:szCs w:val="28"/>
          <w:lang w:val="en-US"/>
        </w:rPr>
        <w:t xml:space="preserve">- </w:t>
      </w:r>
      <w:r w:rsidR="006334EB" w:rsidRPr="004268E5">
        <w:rPr>
          <w:color w:val="000000" w:themeColor="text1"/>
          <w:sz w:val="28"/>
          <w:szCs w:val="28"/>
        </w:rPr>
        <w:t xml:space="preserve">Xây dựng </w:t>
      </w:r>
      <w:r w:rsidR="00D610C1" w:rsidRPr="004268E5">
        <w:rPr>
          <w:color w:val="000000" w:themeColor="text1"/>
          <w:sz w:val="28"/>
          <w:szCs w:val="28"/>
        </w:rPr>
        <w:t>các chuyên trang, ch</w:t>
      </w:r>
      <w:r w:rsidR="006334EB" w:rsidRPr="004268E5">
        <w:rPr>
          <w:color w:val="000000" w:themeColor="text1"/>
          <w:sz w:val="28"/>
          <w:szCs w:val="28"/>
        </w:rPr>
        <w:t xml:space="preserve">uyên mục </w:t>
      </w:r>
      <w:r w:rsidR="006A2E6A">
        <w:rPr>
          <w:color w:val="000000" w:themeColor="text1"/>
          <w:sz w:val="28"/>
          <w:szCs w:val="28"/>
          <w:lang w:val="en-US"/>
        </w:rPr>
        <w:t>tuyên truyền</w:t>
      </w:r>
      <w:r w:rsidR="00FC02FF">
        <w:rPr>
          <w:color w:val="000000" w:themeColor="text1"/>
          <w:sz w:val="28"/>
          <w:szCs w:val="28"/>
          <w:lang w:val="en-US"/>
        </w:rPr>
        <w:t xml:space="preserve"> </w:t>
      </w:r>
      <w:r w:rsidR="00167E45">
        <w:rPr>
          <w:color w:val="000000" w:themeColor="text1"/>
          <w:sz w:val="28"/>
          <w:szCs w:val="28"/>
          <w:lang w:val="en-US"/>
        </w:rPr>
        <w:t xml:space="preserve">dịp </w:t>
      </w:r>
      <w:r w:rsidR="00642813">
        <w:rPr>
          <w:bCs/>
          <w:color w:val="000000" w:themeColor="text1"/>
          <w:sz w:val="28"/>
          <w:szCs w:val="28"/>
          <w:lang w:val="en-US"/>
        </w:rPr>
        <w:t>kỷ niệm</w:t>
      </w:r>
      <w:r w:rsidR="0013693B">
        <w:rPr>
          <w:bCs/>
          <w:color w:val="000000" w:themeColor="text1"/>
          <w:sz w:val="28"/>
          <w:szCs w:val="28"/>
          <w:lang w:val="en-US"/>
        </w:rPr>
        <w:t>;</w:t>
      </w:r>
      <w:r w:rsidR="00FC02FF">
        <w:rPr>
          <w:bCs/>
          <w:color w:val="000000" w:themeColor="text1"/>
          <w:sz w:val="28"/>
          <w:szCs w:val="28"/>
          <w:lang w:val="en-US"/>
        </w:rPr>
        <w:t xml:space="preserve"> </w:t>
      </w:r>
      <w:r w:rsidR="00D610C1" w:rsidRPr="004268E5">
        <w:rPr>
          <w:color w:val="000000" w:themeColor="text1"/>
          <w:sz w:val="28"/>
          <w:szCs w:val="28"/>
        </w:rPr>
        <w:t xml:space="preserve">thông tin, tuyên truyền cổ động trực quan bằng </w:t>
      </w:r>
      <w:r w:rsidR="00472396">
        <w:rPr>
          <w:color w:val="000000" w:themeColor="text1"/>
          <w:sz w:val="28"/>
          <w:szCs w:val="28"/>
          <w:lang w:val="en-US"/>
        </w:rPr>
        <w:t>k</w:t>
      </w:r>
      <w:r w:rsidR="00D610C1" w:rsidRPr="004268E5">
        <w:rPr>
          <w:color w:val="000000" w:themeColor="text1"/>
          <w:sz w:val="28"/>
          <w:szCs w:val="28"/>
        </w:rPr>
        <w:t>hẩu hiệu, pano</w:t>
      </w:r>
      <w:r w:rsidR="00046FEB" w:rsidRPr="004268E5">
        <w:rPr>
          <w:color w:val="000000" w:themeColor="text1"/>
          <w:sz w:val="28"/>
          <w:szCs w:val="28"/>
        </w:rPr>
        <w:t xml:space="preserve"> trên các tuyến đường thành phố</w:t>
      </w:r>
      <w:r w:rsidR="00642813">
        <w:rPr>
          <w:color w:val="000000" w:themeColor="text1"/>
          <w:sz w:val="28"/>
          <w:szCs w:val="28"/>
          <w:lang w:val="en-US"/>
        </w:rPr>
        <w:t xml:space="preserve">, </w:t>
      </w:r>
      <w:r w:rsidR="00046FEB" w:rsidRPr="004268E5">
        <w:rPr>
          <w:color w:val="000000" w:themeColor="text1"/>
          <w:sz w:val="28"/>
          <w:szCs w:val="28"/>
          <w:lang w:val="en-US"/>
        </w:rPr>
        <w:t>cổng chào vào thành phố</w:t>
      </w:r>
      <w:r w:rsidR="00C96AFF">
        <w:rPr>
          <w:color w:val="000000" w:themeColor="text1"/>
          <w:sz w:val="28"/>
          <w:szCs w:val="28"/>
          <w:lang w:val="en-US"/>
        </w:rPr>
        <w:t>;</w:t>
      </w:r>
    </w:p>
    <w:p w14:paraId="137B0523" w14:textId="66910974" w:rsidR="00C12F95" w:rsidRPr="00D26495" w:rsidRDefault="00C12F95" w:rsidP="00D26495">
      <w:pPr>
        <w:pStyle w:val="BodyText1"/>
        <w:shd w:val="clear" w:color="auto" w:fill="auto"/>
        <w:spacing w:before="40" w:after="0" w:line="276" w:lineRule="auto"/>
        <w:ind w:firstLine="709"/>
        <w:jc w:val="both"/>
        <w:rPr>
          <w:color w:val="000000" w:themeColor="text1"/>
          <w:sz w:val="28"/>
          <w:szCs w:val="28"/>
          <w:lang w:val="en-US"/>
        </w:rPr>
      </w:pPr>
      <w:r w:rsidRPr="00886411">
        <w:rPr>
          <w:color w:val="000000" w:themeColor="text1"/>
          <w:sz w:val="28"/>
          <w:szCs w:val="28"/>
          <w:lang w:val="en-US"/>
        </w:rPr>
        <w:t xml:space="preserve">- </w:t>
      </w:r>
      <w:r w:rsidR="00D26495" w:rsidRPr="009C5379">
        <w:rPr>
          <w:color w:val="000000" w:themeColor="text1"/>
          <w:sz w:val="28"/>
          <w:szCs w:val="28"/>
          <w:lang w:val="en-US"/>
        </w:rPr>
        <w:t xml:space="preserve">Chủ trì liên hệ, mời Đài Truyền hình VTV9 thực hiện truyền hình trực tiếp Lễ Kỷ niệm; phối hợp </w:t>
      </w:r>
      <w:r w:rsidR="00D26495">
        <w:rPr>
          <w:color w:val="000000" w:themeColor="text1"/>
          <w:sz w:val="28"/>
          <w:szCs w:val="28"/>
          <w:lang w:val="en-US"/>
        </w:rPr>
        <w:t>phòng Văn hoá và Thông tin</w:t>
      </w:r>
      <w:r w:rsidR="00D26495" w:rsidRPr="009C5379">
        <w:rPr>
          <w:color w:val="000000" w:themeColor="text1"/>
          <w:sz w:val="28"/>
          <w:szCs w:val="28"/>
          <w:lang w:val="en-US"/>
        </w:rPr>
        <w:t xml:space="preserve"> thực hiện 02 phóng sự (video): 01 phóng sự (video) quảng bá, giới thiệu thành phố Nha Trang bằng các thứ tiếng, kết hợp trình chiếu các hình ảnh đẹp của thành phố Nha Trang; 01 phóng sự (video) về thành tựu của thành phố Nha Trang để trình chiếu tại buổi Lễ Kỷ niệm;</w:t>
      </w:r>
    </w:p>
    <w:p w14:paraId="039D06A2" w14:textId="77777777" w:rsidR="00DE798F" w:rsidRPr="00F37A79" w:rsidRDefault="00DE798F" w:rsidP="00DE798F">
      <w:pPr>
        <w:pStyle w:val="BodyText1"/>
        <w:shd w:val="clear" w:color="auto" w:fill="auto"/>
        <w:spacing w:before="60" w:after="0" w:line="240" w:lineRule="auto"/>
        <w:ind w:firstLine="709"/>
        <w:jc w:val="both"/>
        <w:rPr>
          <w:b/>
          <w:color w:val="000000" w:themeColor="text1"/>
          <w:sz w:val="28"/>
          <w:szCs w:val="28"/>
          <w:lang w:val="en-US"/>
        </w:rPr>
      </w:pPr>
      <w:r w:rsidRPr="00F37A79">
        <w:rPr>
          <w:b/>
          <w:color w:val="000000" w:themeColor="text1"/>
          <w:sz w:val="28"/>
          <w:szCs w:val="28"/>
          <w:lang w:val="en-US"/>
        </w:rPr>
        <w:t>3. Phòng Nội Vụ</w:t>
      </w:r>
    </w:p>
    <w:p w14:paraId="7912390A" w14:textId="2A5CE08F" w:rsidR="00C12F95" w:rsidRPr="001D7590" w:rsidRDefault="00C12F95" w:rsidP="00C12F95">
      <w:pPr>
        <w:pStyle w:val="ListParagraph"/>
        <w:spacing w:before="40" w:line="276" w:lineRule="auto"/>
        <w:ind w:left="0" w:firstLine="709"/>
        <w:contextualSpacing w:val="0"/>
        <w:jc w:val="both"/>
        <w:rPr>
          <w:rFonts w:ascii="Times New Roman" w:hAnsi="Times New Roman" w:cs="Times New Roman"/>
          <w:bCs/>
          <w:color w:val="000000" w:themeColor="text1"/>
          <w:sz w:val="28"/>
          <w:szCs w:val="28"/>
          <w:lang w:val="en-US"/>
        </w:rPr>
      </w:pPr>
      <w:r>
        <w:rPr>
          <w:rFonts w:ascii="Times New Roman" w:hAnsi="Times New Roman" w:cs="Times New Roman"/>
          <w:bCs/>
          <w:sz w:val="28"/>
          <w:szCs w:val="28"/>
          <w:lang w:val="en-US"/>
        </w:rPr>
        <w:t>- Chủ trì, phối hợp phòng Văn hoá và Thông tin thành phố và các đơn vị liên quan nghiên cứu xây dựng Quy định về tiêu chí biểu dương, tôn vinh đối với các tập thể, cá nhân tiêu biểu đã có quá trình đóng góp xây dựng và phát triển của thành phố</w:t>
      </w:r>
      <w:r w:rsidR="00D26495">
        <w:rPr>
          <w:rFonts w:ascii="Times New Roman" w:hAnsi="Times New Roman" w:cs="Times New Roman"/>
          <w:bCs/>
          <w:sz w:val="28"/>
          <w:szCs w:val="28"/>
          <w:lang w:val="en-US"/>
        </w:rPr>
        <w:t>; xây dựng kịch bản chi tiết biểu dương, tôn vinh đối với các tập thể, cá nhân tiêu biểu tại Lễ Kỷ niệm.</w:t>
      </w:r>
    </w:p>
    <w:p w14:paraId="4B2327F2" w14:textId="77777777" w:rsidR="00C12F95" w:rsidRPr="00326EDD" w:rsidRDefault="00C12F95" w:rsidP="00C12F95">
      <w:pPr>
        <w:pStyle w:val="ListParagraph"/>
        <w:spacing w:before="4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Tham mưu đề nghị Trung ương, tỉnh khen thưởng thành phố Nha Trang trao tại Lễ Kỷ niệm;</w:t>
      </w:r>
    </w:p>
    <w:p w14:paraId="5C8CB1B9" w14:textId="4F869FC5" w:rsidR="00DE798F" w:rsidRDefault="00DE798F" w:rsidP="00C12F95">
      <w:pPr>
        <w:pStyle w:val="BodyText1"/>
        <w:shd w:val="clear" w:color="auto" w:fill="auto"/>
        <w:spacing w:before="60" w:after="0" w:line="240" w:lineRule="auto"/>
        <w:ind w:firstLine="709"/>
        <w:jc w:val="both"/>
        <w:rPr>
          <w:color w:val="000000" w:themeColor="text1"/>
          <w:sz w:val="28"/>
          <w:szCs w:val="28"/>
        </w:rPr>
      </w:pPr>
      <w:r>
        <w:rPr>
          <w:color w:val="000000" w:themeColor="text1"/>
          <w:sz w:val="28"/>
          <w:szCs w:val="28"/>
          <w:lang w:val="en-US"/>
        </w:rPr>
        <w:t xml:space="preserve">- </w:t>
      </w:r>
      <w:r w:rsidRPr="00F37A79">
        <w:rPr>
          <w:color w:val="000000" w:themeColor="text1"/>
          <w:sz w:val="28"/>
          <w:szCs w:val="28"/>
          <w:lang w:val="en-US"/>
        </w:rPr>
        <w:t>Lập danh sách tổng hợp thông tin khách mời là lãnh đạo của thành phố qua các thời kỳ gửi về Văn phòng HĐND và UBND thành phố</w:t>
      </w:r>
      <w:r>
        <w:rPr>
          <w:color w:val="000000" w:themeColor="text1"/>
          <w:sz w:val="28"/>
          <w:szCs w:val="28"/>
          <w:lang w:val="en-US"/>
        </w:rPr>
        <w:t xml:space="preserve"> </w:t>
      </w:r>
      <w:r>
        <w:rPr>
          <w:b/>
          <w:color w:val="000000" w:themeColor="text1"/>
          <w:sz w:val="28"/>
          <w:szCs w:val="28"/>
          <w:lang w:val="en-US"/>
        </w:rPr>
        <w:t>trước ngày 08</w:t>
      </w:r>
      <w:r w:rsidRPr="00F37A79">
        <w:rPr>
          <w:b/>
          <w:color w:val="000000" w:themeColor="text1"/>
          <w:sz w:val="28"/>
          <w:szCs w:val="28"/>
          <w:lang w:val="en-US"/>
        </w:rPr>
        <w:t>/3/202</w:t>
      </w:r>
      <w:r>
        <w:rPr>
          <w:b/>
          <w:color w:val="000000" w:themeColor="text1"/>
          <w:sz w:val="28"/>
          <w:szCs w:val="28"/>
          <w:lang w:val="en-US"/>
        </w:rPr>
        <w:t xml:space="preserve">4 </w:t>
      </w:r>
      <w:r w:rsidRPr="00F37A79">
        <w:rPr>
          <w:color w:val="000000" w:themeColor="text1"/>
          <w:sz w:val="28"/>
          <w:szCs w:val="28"/>
          <w:lang w:val="en-US"/>
        </w:rPr>
        <w:t>để phục vụ cho việc tổng hợp danh sách, xây dựng kế hoạch bố trí sơ đồ các đại biểu tham dự</w:t>
      </w:r>
      <w:r>
        <w:rPr>
          <w:color w:val="000000" w:themeColor="text1"/>
          <w:sz w:val="28"/>
          <w:szCs w:val="28"/>
          <w:lang w:val="en-US"/>
        </w:rPr>
        <w:t xml:space="preserve"> Lễ Kỷ niệm</w:t>
      </w:r>
      <w:r w:rsidRPr="00F37A79">
        <w:rPr>
          <w:color w:val="000000" w:themeColor="text1"/>
          <w:sz w:val="28"/>
          <w:szCs w:val="28"/>
        </w:rPr>
        <w:t>.</w:t>
      </w:r>
    </w:p>
    <w:p w14:paraId="0D128B67" w14:textId="77777777" w:rsidR="00DE798F" w:rsidRPr="00F37A79" w:rsidRDefault="00DE798F" w:rsidP="00DE798F">
      <w:pPr>
        <w:pStyle w:val="Heading20"/>
        <w:keepNext/>
        <w:keepLines/>
        <w:shd w:val="clear" w:color="auto" w:fill="auto"/>
        <w:tabs>
          <w:tab w:val="left" w:pos="1931"/>
        </w:tabs>
        <w:spacing w:before="60" w:after="0" w:line="240" w:lineRule="auto"/>
        <w:ind w:left="0" w:firstLine="709"/>
        <w:jc w:val="both"/>
        <w:rPr>
          <w:color w:val="000000" w:themeColor="text1"/>
          <w:sz w:val="28"/>
          <w:szCs w:val="28"/>
          <w:lang w:val="en-US"/>
        </w:rPr>
      </w:pPr>
      <w:r w:rsidRPr="00F37A79">
        <w:rPr>
          <w:color w:val="000000" w:themeColor="text1"/>
          <w:sz w:val="28"/>
          <w:szCs w:val="28"/>
          <w:lang w:val="en-US"/>
        </w:rPr>
        <w:t xml:space="preserve">4. </w:t>
      </w:r>
      <w:r w:rsidRPr="00F37A79">
        <w:rPr>
          <w:color w:val="000000" w:themeColor="text1"/>
          <w:sz w:val="28"/>
          <w:szCs w:val="28"/>
        </w:rPr>
        <w:t>Phòng Lao động, Thư</w:t>
      </w:r>
      <w:r w:rsidRPr="00F37A79">
        <w:rPr>
          <w:color w:val="000000" w:themeColor="text1"/>
          <w:sz w:val="28"/>
          <w:szCs w:val="28"/>
          <w:lang w:val="en-US"/>
        </w:rPr>
        <w:t>ơ</w:t>
      </w:r>
      <w:r w:rsidRPr="00F37A79">
        <w:rPr>
          <w:color w:val="000000" w:themeColor="text1"/>
          <w:sz w:val="28"/>
          <w:szCs w:val="28"/>
        </w:rPr>
        <w:t>ng binh và Xã hội thành phố</w:t>
      </w:r>
    </w:p>
    <w:p w14:paraId="1B7AA7F7" w14:textId="5E321B38" w:rsidR="00DE798F" w:rsidRPr="00794F1D" w:rsidRDefault="00DE798F" w:rsidP="00DE798F">
      <w:pPr>
        <w:pStyle w:val="BodyText1"/>
        <w:shd w:val="clear" w:color="auto" w:fill="auto"/>
        <w:spacing w:before="60" w:after="0" w:line="240" w:lineRule="auto"/>
        <w:ind w:firstLine="709"/>
        <w:jc w:val="both"/>
        <w:rPr>
          <w:color w:val="000000" w:themeColor="text1"/>
          <w:sz w:val="28"/>
          <w:szCs w:val="28"/>
          <w:lang w:val="en-US"/>
        </w:rPr>
      </w:pPr>
      <w:r w:rsidRPr="00F37A79">
        <w:rPr>
          <w:color w:val="000000" w:themeColor="text1"/>
          <w:sz w:val="28"/>
          <w:szCs w:val="28"/>
          <w:lang w:val="en-US"/>
        </w:rPr>
        <w:t>- Lập danh sách tổng hợp thông tin khách mời là Bà mẹ Việt Nam Anh hùng, gia đình có công với Cách mạng, gửi về Văn phòng HĐND và UBND thành phố</w:t>
      </w:r>
      <w:r>
        <w:rPr>
          <w:color w:val="000000" w:themeColor="text1"/>
          <w:sz w:val="28"/>
          <w:szCs w:val="28"/>
          <w:lang w:val="en-US"/>
        </w:rPr>
        <w:t xml:space="preserve"> </w:t>
      </w:r>
      <w:r>
        <w:rPr>
          <w:b/>
          <w:color w:val="000000" w:themeColor="text1"/>
          <w:sz w:val="28"/>
          <w:szCs w:val="28"/>
          <w:lang w:val="en-US"/>
        </w:rPr>
        <w:t>trước ngày 08</w:t>
      </w:r>
      <w:r w:rsidRPr="00F37A79">
        <w:rPr>
          <w:b/>
          <w:color w:val="000000" w:themeColor="text1"/>
          <w:sz w:val="28"/>
          <w:szCs w:val="28"/>
          <w:lang w:val="en-US"/>
        </w:rPr>
        <w:t>/3/202</w:t>
      </w:r>
      <w:r>
        <w:rPr>
          <w:b/>
          <w:color w:val="000000" w:themeColor="text1"/>
          <w:sz w:val="28"/>
          <w:szCs w:val="28"/>
          <w:lang w:val="en-US"/>
        </w:rPr>
        <w:t>4</w:t>
      </w:r>
      <w:r w:rsidRPr="00F37A79">
        <w:rPr>
          <w:color w:val="000000" w:themeColor="text1"/>
          <w:sz w:val="28"/>
          <w:szCs w:val="28"/>
          <w:lang w:val="en-US"/>
        </w:rPr>
        <w:t xml:space="preserve"> để tổng hợp danh sách, xây dựng kế hoạch bố trí sơ đồ các đại biểu tham dự</w:t>
      </w:r>
      <w:r>
        <w:rPr>
          <w:color w:val="000000" w:themeColor="text1"/>
          <w:sz w:val="28"/>
          <w:szCs w:val="28"/>
          <w:lang w:val="en-US"/>
        </w:rPr>
        <w:t xml:space="preserve"> Lễ Kỷ niệm</w:t>
      </w:r>
      <w:r w:rsidRPr="00F37A79">
        <w:rPr>
          <w:color w:val="000000" w:themeColor="text1"/>
          <w:sz w:val="28"/>
          <w:szCs w:val="28"/>
        </w:rPr>
        <w:t>.</w:t>
      </w:r>
    </w:p>
    <w:p w14:paraId="1D9C2ED2" w14:textId="2B7F25DC" w:rsidR="00DE798F" w:rsidRDefault="00DE798F" w:rsidP="00DE798F">
      <w:pPr>
        <w:pStyle w:val="BodyText1"/>
        <w:shd w:val="clear" w:color="auto" w:fill="auto"/>
        <w:spacing w:before="60" w:after="0" w:line="240" w:lineRule="auto"/>
        <w:ind w:firstLine="709"/>
        <w:jc w:val="both"/>
        <w:rPr>
          <w:color w:val="000000" w:themeColor="text1"/>
          <w:sz w:val="28"/>
          <w:szCs w:val="28"/>
          <w:lang w:val="en-US"/>
        </w:rPr>
      </w:pPr>
      <w:r w:rsidRPr="00F37A79">
        <w:rPr>
          <w:color w:val="000000" w:themeColor="text1"/>
          <w:sz w:val="28"/>
          <w:szCs w:val="28"/>
          <w:lang w:val="en-US"/>
        </w:rPr>
        <w:t xml:space="preserve">- </w:t>
      </w:r>
      <w:r w:rsidRPr="00F37A79">
        <w:rPr>
          <w:color w:val="000000" w:themeColor="text1"/>
          <w:sz w:val="28"/>
          <w:szCs w:val="28"/>
        </w:rPr>
        <w:t xml:space="preserve">Phối hợp với Văn phòng HĐND và </w:t>
      </w:r>
      <w:r w:rsidRPr="00F37A79">
        <w:rPr>
          <w:color w:val="000000" w:themeColor="text1"/>
          <w:sz w:val="28"/>
          <w:szCs w:val="28"/>
          <w:lang w:val="en-US"/>
        </w:rPr>
        <w:t>U</w:t>
      </w:r>
      <w:r w:rsidRPr="00F37A79">
        <w:rPr>
          <w:color w:val="000000" w:themeColor="text1"/>
          <w:sz w:val="28"/>
          <w:szCs w:val="28"/>
        </w:rPr>
        <w:t xml:space="preserve">BND thành phố tổ chức đưa đón mẹ Việt Nam anh hùng tham dự </w:t>
      </w:r>
      <w:r>
        <w:rPr>
          <w:color w:val="000000" w:themeColor="text1"/>
          <w:sz w:val="28"/>
          <w:szCs w:val="28"/>
          <w:lang w:val="en-US"/>
        </w:rPr>
        <w:t>Lễ Kỷ niệm</w:t>
      </w:r>
      <w:r w:rsidR="00E2385B">
        <w:rPr>
          <w:color w:val="000000" w:themeColor="text1"/>
          <w:sz w:val="28"/>
          <w:szCs w:val="28"/>
          <w:lang w:val="en-US"/>
        </w:rPr>
        <w:t>.</w:t>
      </w:r>
    </w:p>
    <w:p w14:paraId="0BBCE00C" w14:textId="77777777" w:rsidR="00DE798F" w:rsidRPr="00F37A79" w:rsidRDefault="00DE798F" w:rsidP="00DE798F">
      <w:pPr>
        <w:tabs>
          <w:tab w:val="left" w:pos="851"/>
        </w:tabs>
        <w:spacing w:before="60"/>
        <w:ind w:firstLine="709"/>
        <w:jc w:val="both"/>
        <w:rPr>
          <w:rFonts w:ascii="Times New Roman" w:eastAsia="Times New Roman" w:hAnsi="Times New Roman" w:cs="Times New Roman"/>
          <w:b/>
          <w:color w:val="000000" w:themeColor="text1"/>
          <w:sz w:val="28"/>
          <w:szCs w:val="28"/>
          <w:lang w:val="en-US"/>
        </w:rPr>
      </w:pPr>
      <w:r w:rsidRPr="00F37A79">
        <w:rPr>
          <w:rFonts w:ascii="Times New Roman" w:eastAsia="Times New Roman" w:hAnsi="Times New Roman" w:cs="Times New Roman"/>
          <w:b/>
          <w:color w:val="000000" w:themeColor="text1"/>
          <w:sz w:val="28"/>
          <w:szCs w:val="28"/>
          <w:lang w:val="en-US"/>
        </w:rPr>
        <w:t>5. Phòng Y tế thành phố</w:t>
      </w:r>
    </w:p>
    <w:p w14:paraId="633F43A2" w14:textId="7B1FFA88" w:rsidR="00DE798F" w:rsidRDefault="00DE798F" w:rsidP="00DE798F">
      <w:pPr>
        <w:tabs>
          <w:tab w:val="left" w:pos="851"/>
        </w:tabs>
        <w:spacing w:before="60"/>
        <w:ind w:firstLine="709"/>
        <w:jc w:val="both"/>
        <w:rPr>
          <w:rFonts w:ascii="Times New Roman" w:hAnsi="Times New Roman" w:cs="Times New Roman"/>
          <w:color w:val="000000" w:themeColor="text1"/>
          <w:sz w:val="28"/>
          <w:szCs w:val="28"/>
          <w:lang w:val="en-US"/>
        </w:rPr>
      </w:pPr>
      <w:r w:rsidRPr="00F37A79">
        <w:rPr>
          <w:rFonts w:ascii="Times New Roman" w:eastAsia="Times New Roman" w:hAnsi="Times New Roman" w:cs="Times New Roman"/>
          <w:color w:val="000000" w:themeColor="text1"/>
          <w:sz w:val="28"/>
          <w:szCs w:val="28"/>
          <w:lang w:val="en-US"/>
        </w:rPr>
        <w:t xml:space="preserve">Chủ trì, phối hợp với các đơn vị liên quan xây dựng kế hoạch, phương án phòng chống dịch </w:t>
      </w:r>
      <w:r>
        <w:rPr>
          <w:rFonts w:ascii="Times New Roman" w:eastAsia="Times New Roman" w:hAnsi="Times New Roman" w:cs="Times New Roman"/>
          <w:color w:val="000000" w:themeColor="text1"/>
          <w:sz w:val="28"/>
          <w:szCs w:val="28"/>
          <w:lang w:val="en-US"/>
        </w:rPr>
        <w:t>bệnh tại Lễ Kỷ niệm</w:t>
      </w:r>
      <w:r w:rsidRPr="00F37A79">
        <w:rPr>
          <w:rFonts w:ascii="Times New Roman" w:hAnsi="Times New Roman" w:cs="Times New Roman"/>
          <w:color w:val="000000" w:themeColor="text1"/>
          <w:sz w:val="28"/>
          <w:szCs w:val="28"/>
          <w:lang w:val="en-US"/>
        </w:rPr>
        <w:t>.</w:t>
      </w:r>
    </w:p>
    <w:p w14:paraId="38073D0A" w14:textId="77777777" w:rsidR="00DE798F" w:rsidRPr="00F37A79" w:rsidRDefault="00DE798F" w:rsidP="00DE798F">
      <w:pPr>
        <w:pStyle w:val="Heading20"/>
        <w:keepNext/>
        <w:keepLines/>
        <w:shd w:val="clear" w:color="auto" w:fill="auto"/>
        <w:spacing w:before="60" w:after="0" w:line="240" w:lineRule="auto"/>
        <w:ind w:left="0" w:firstLine="709"/>
        <w:jc w:val="both"/>
        <w:rPr>
          <w:color w:val="000000" w:themeColor="text1"/>
          <w:sz w:val="28"/>
          <w:szCs w:val="28"/>
          <w:lang w:val="en-US"/>
        </w:rPr>
      </w:pPr>
      <w:bookmarkStart w:id="9" w:name="bookmark30"/>
      <w:bookmarkStart w:id="10" w:name="bookmark31"/>
      <w:r>
        <w:rPr>
          <w:color w:val="000000" w:themeColor="text1"/>
          <w:sz w:val="28"/>
          <w:szCs w:val="28"/>
          <w:lang w:val="en-US"/>
        </w:rPr>
        <w:t>6</w:t>
      </w:r>
      <w:r w:rsidRPr="00F37A79">
        <w:rPr>
          <w:color w:val="000000" w:themeColor="text1"/>
          <w:sz w:val="28"/>
          <w:szCs w:val="28"/>
          <w:lang w:val="en-US"/>
        </w:rPr>
        <w:t xml:space="preserve">. </w:t>
      </w:r>
      <w:r w:rsidRPr="00F37A79">
        <w:rPr>
          <w:color w:val="000000" w:themeColor="text1"/>
          <w:sz w:val="28"/>
          <w:szCs w:val="28"/>
        </w:rPr>
        <w:t>V</w:t>
      </w:r>
      <w:r w:rsidRPr="00F37A79">
        <w:rPr>
          <w:color w:val="000000" w:themeColor="text1"/>
          <w:sz w:val="28"/>
          <w:szCs w:val="28"/>
          <w:lang w:val="en-US"/>
        </w:rPr>
        <w:t>ă</w:t>
      </w:r>
      <w:r w:rsidRPr="00F37A79">
        <w:rPr>
          <w:color w:val="000000" w:themeColor="text1"/>
          <w:sz w:val="28"/>
          <w:szCs w:val="28"/>
        </w:rPr>
        <w:t xml:space="preserve">n phòng HĐND và </w:t>
      </w:r>
      <w:r w:rsidRPr="00F37A79">
        <w:rPr>
          <w:color w:val="000000" w:themeColor="text1"/>
          <w:sz w:val="28"/>
          <w:szCs w:val="28"/>
          <w:lang w:val="en-US"/>
        </w:rPr>
        <w:t>U</w:t>
      </w:r>
      <w:r w:rsidRPr="00F37A79">
        <w:rPr>
          <w:color w:val="000000" w:themeColor="text1"/>
          <w:sz w:val="28"/>
          <w:szCs w:val="28"/>
        </w:rPr>
        <w:t>BND thành phố</w:t>
      </w:r>
      <w:bookmarkEnd w:id="9"/>
      <w:bookmarkEnd w:id="10"/>
    </w:p>
    <w:p w14:paraId="08BD894B" w14:textId="67A3C864" w:rsidR="00DE798F" w:rsidRPr="00E2385B" w:rsidRDefault="00DE798F" w:rsidP="00DE798F">
      <w:pPr>
        <w:pStyle w:val="BodyText1"/>
        <w:shd w:val="clear" w:color="auto" w:fill="auto"/>
        <w:spacing w:before="40" w:after="40" w:line="240" w:lineRule="auto"/>
        <w:ind w:firstLine="709"/>
        <w:jc w:val="both"/>
        <w:rPr>
          <w:color w:val="000000" w:themeColor="text1"/>
          <w:sz w:val="28"/>
          <w:szCs w:val="28"/>
          <w:lang w:val="en-US"/>
        </w:rPr>
      </w:pPr>
      <w:r w:rsidRPr="00F37A79">
        <w:rPr>
          <w:color w:val="000000" w:themeColor="text1"/>
          <w:sz w:val="28"/>
          <w:szCs w:val="28"/>
          <w:lang w:val="en-US"/>
        </w:rPr>
        <w:t xml:space="preserve">- </w:t>
      </w:r>
      <w:r>
        <w:rPr>
          <w:color w:val="000000" w:themeColor="text1"/>
          <w:sz w:val="28"/>
          <w:szCs w:val="28"/>
          <w:lang w:val="en-US"/>
        </w:rPr>
        <w:t>Chủ trì, phối hợp với các đơn vị liên quan xây dựng phương án, sơ đồ bố trí cho đại biểu ngồi dự Chương trình Lễ kỷ niệm</w:t>
      </w:r>
      <w:r w:rsidRPr="00F37A79">
        <w:rPr>
          <w:color w:val="000000" w:themeColor="text1"/>
          <w:sz w:val="28"/>
          <w:szCs w:val="28"/>
          <w:lang w:val="en-US"/>
        </w:rPr>
        <w:t>; chuẩn bị bảng tên của</w:t>
      </w:r>
      <w:r w:rsidRPr="00F37A79">
        <w:rPr>
          <w:color w:val="000000" w:themeColor="text1"/>
          <w:sz w:val="28"/>
          <w:szCs w:val="28"/>
        </w:rPr>
        <w:t xml:space="preserve"> các đại biểu </w:t>
      </w:r>
      <w:r w:rsidRPr="00F37A79">
        <w:rPr>
          <w:color w:val="000000" w:themeColor="text1"/>
          <w:sz w:val="28"/>
          <w:szCs w:val="28"/>
          <w:lang w:val="en-US"/>
        </w:rPr>
        <w:t xml:space="preserve">tham </w:t>
      </w:r>
      <w:r w:rsidRPr="00F37A79">
        <w:rPr>
          <w:color w:val="000000" w:themeColor="text1"/>
          <w:sz w:val="28"/>
          <w:szCs w:val="28"/>
        </w:rPr>
        <w:t xml:space="preserve">dự </w:t>
      </w:r>
      <w:r>
        <w:rPr>
          <w:color w:val="000000" w:themeColor="text1"/>
          <w:sz w:val="28"/>
          <w:szCs w:val="28"/>
          <w:lang w:val="en-US"/>
        </w:rPr>
        <w:t>Lễ Kỷ niệm</w:t>
      </w:r>
      <w:r w:rsidRPr="00F37A79">
        <w:rPr>
          <w:color w:val="000000" w:themeColor="text1"/>
          <w:sz w:val="28"/>
          <w:szCs w:val="28"/>
          <w:lang w:val="en-US"/>
        </w:rPr>
        <w:t>;</w:t>
      </w:r>
      <w:r w:rsidRPr="00F37A79">
        <w:rPr>
          <w:color w:val="000000" w:themeColor="text1"/>
          <w:sz w:val="28"/>
          <w:szCs w:val="28"/>
        </w:rPr>
        <w:t xml:space="preserve"> báo cáo UBND thành phố trước ngày </w:t>
      </w:r>
      <w:r>
        <w:rPr>
          <w:b/>
          <w:color w:val="000000" w:themeColor="text1"/>
          <w:sz w:val="28"/>
          <w:szCs w:val="28"/>
          <w:lang w:val="en-US"/>
        </w:rPr>
        <w:t>08</w:t>
      </w:r>
      <w:r w:rsidRPr="00F37A79">
        <w:rPr>
          <w:b/>
          <w:color w:val="000000" w:themeColor="text1"/>
          <w:sz w:val="28"/>
          <w:szCs w:val="28"/>
          <w:lang w:val="en-US"/>
        </w:rPr>
        <w:t>/3/202</w:t>
      </w:r>
      <w:r>
        <w:rPr>
          <w:b/>
          <w:color w:val="000000" w:themeColor="text1"/>
          <w:sz w:val="28"/>
          <w:szCs w:val="28"/>
          <w:lang w:val="en-US"/>
        </w:rPr>
        <w:t>4</w:t>
      </w:r>
      <w:r w:rsidR="00E2385B">
        <w:rPr>
          <w:color w:val="000000" w:themeColor="text1"/>
          <w:sz w:val="28"/>
          <w:szCs w:val="28"/>
          <w:lang w:val="en-US"/>
        </w:rPr>
        <w:t>;</w:t>
      </w:r>
    </w:p>
    <w:p w14:paraId="36965983" w14:textId="2A9086BB" w:rsidR="006D6D86" w:rsidRDefault="006D6D86" w:rsidP="006D6D86">
      <w:pPr>
        <w:pStyle w:val="BodyText0"/>
        <w:spacing w:before="40" w:after="0" w:line="276" w:lineRule="auto"/>
        <w:ind w:firstLine="720"/>
        <w:jc w:val="both"/>
        <w:rPr>
          <w:color w:val="000000" w:themeColor="text1"/>
          <w:sz w:val="28"/>
          <w:szCs w:val="28"/>
        </w:rPr>
      </w:pPr>
      <w:r>
        <w:rPr>
          <w:color w:val="000000" w:themeColor="text1"/>
          <w:sz w:val="28"/>
          <w:szCs w:val="28"/>
        </w:rPr>
        <w:t>- Lập danh sách khách mời, phát hành và gửi giấy mời theo kế hoạch đã được duyệt;</w:t>
      </w:r>
    </w:p>
    <w:p w14:paraId="1FB8F6CE" w14:textId="77777777" w:rsidR="006D6D86" w:rsidRDefault="006D6D86" w:rsidP="006D6D86">
      <w:pPr>
        <w:pStyle w:val="BodyText1"/>
        <w:shd w:val="clear" w:color="auto" w:fill="auto"/>
        <w:spacing w:before="40" w:after="0" w:line="276" w:lineRule="auto"/>
        <w:ind w:firstLine="709"/>
        <w:jc w:val="both"/>
        <w:rPr>
          <w:color w:val="000000" w:themeColor="text1"/>
          <w:sz w:val="28"/>
          <w:szCs w:val="28"/>
          <w:lang w:val="en-US"/>
        </w:rPr>
      </w:pPr>
      <w:r>
        <w:rPr>
          <w:color w:val="000000" w:themeColor="text1"/>
          <w:sz w:val="28"/>
          <w:szCs w:val="28"/>
          <w:lang w:val="en-US"/>
        </w:rPr>
        <w:lastRenderedPageBreak/>
        <w:t>- Xây dựng kế hoạch chi tiết và cử người đón tiếp, hướng dẫn, bố trí nơi ăn ở cho đại biểu về tham dự Lễ kỷ niệm;</w:t>
      </w:r>
    </w:p>
    <w:p w14:paraId="1EE6CAAA" w14:textId="79713AB4" w:rsidR="006D6D86" w:rsidRPr="006D6D86" w:rsidRDefault="006D6D86" w:rsidP="006D6D86">
      <w:pPr>
        <w:pStyle w:val="BodyText1"/>
        <w:shd w:val="clear" w:color="auto" w:fill="auto"/>
        <w:spacing w:before="40" w:after="40" w:line="240" w:lineRule="auto"/>
        <w:ind w:firstLine="709"/>
        <w:jc w:val="both"/>
        <w:rPr>
          <w:color w:val="000000" w:themeColor="text1"/>
          <w:spacing w:val="-2"/>
          <w:sz w:val="28"/>
          <w:szCs w:val="28"/>
          <w:lang w:val="en-US"/>
        </w:rPr>
      </w:pPr>
      <w:r>
        <w:rPr>
          <w:color w:val="000000" w:themeColor="text1"/>
          <w:sz w:val="28"/>
          <w:szCs w:val="28"/>
          <w:lang w:val="en-US"/>
        </w:rPr>
        <w:t xml:space="preserve">- Chủ trì, phối hợp Văn phòng Thành uỷ chuẩn bị quà tặng đại biểu tham dự Lễ Kỷ niệm; </w:t>
      </w:r>
      <w:r w:rsidRPr="00F37A79">
        <w:rPr>
          <w:color w:val="000000" w:themeColor="text1"/>
          <w:spacing w:val="-2"/>
          <w:sz w:val="28"/>
          <w:szCs w:val="28"/>
          <w:lang w:val="en-US"/>
        </w:rPr>
        <w:t>chuẩn bị đội ngũ lễ tân đón tiếp</w:t>
      </w:r>
      <w:r w:rsidRPr="00F37A79">
        <w:rPr>
          <w:color w:val="000000" w:themeColor="text1"/>
          <w:spacing w:val="-2"/>
          <w:sz w:val="28"/>
          <w:szCs w:val="28"/>
        </w:rPr>
        <w:t xml:space="preserve"> đại biểu</w:t>
      </w:r>
      <w:r>
        <w:rPr>
          <w:color w:val="000000" w:themeColor="text1"/>
          <w:sz w:val="28"/>
          <w:szCs w:val="28"/>
          <w:lang w:val="en-US"/>
        </w:rPr>
        <w:t xml:space="preserve"> và </w:t>
      </w:r>
      <w:r w:rsidRPr="00F37A79">
        <w:rPr>
          <w:color w:val="000000" w:themeColor="text1"/>
          <w:spacing w:val="-2"/>
          <w:sz w:val="28"/>
          <w:szCs w:val="28"/>
          <w:lang w:val="en-US"/>
        </w:rPr>
        <w:t xml:space="preserve">phát quà </w:t>
      </w:r>
      <w:r>
        <w:rPr>
          <w:color w:val="000000" w:themeColor="text1"/>
          <w:spacing w:val="-2"/>
          <w:sz w:val="28"/>
          <w:szCs w:val="28"/>
          <w:lang w:val="en-US"/>
        </w:rPr>
        <w:t xml:space="preserve">tặng </w:t>
      </w:r>
      <w:r w:rsidRPr="00F37A79">
        <w:rPr>
          <w:color w:val="000000" w:themeColor="text1"/>
          <w:spacing w:val="-2"/>
          <w:sz w:val="28"/>
          <w:szCs w:val="28"/>
          <w:lang w:val="en-US"/>
        </w:rPr>
        <w:t>cho các đại biểu</w:t>
      </w:r>
      <w:r w:rsidRPr="00F37A79">
        <w:rPr>
          <w:color w:val="000000" w:themeColor="text1"/>
          <w:spacing w:val="-2"/>
          <w:sz w:val="28"/>
          <w:szCs w:val="28"/>
        </w:rPr>
        <w:t xml:space="preserve"> </w:t>
      </w:r>
      <w:r>
        <w:rPr>
          <w:color w:val="000000" w:themeColor="text1"/>
          <w:spacing w:val="-2"/>
          <w:sz w:val="28"/>
          <w:szCs w:val="28"/>
          <w:lang w:val="en-US"/>
        </w:rPr>
        <w:t xml:space="preserve">tham </w:t>
      </w:r>
      <w:r w:rsidRPr="00F37A79">
        <w:rPr>
          <w:color w:val="000000" w:themeColor="text1"/>
          <w:spacing w:val="-2"/>
          <w:sz w:val="28"/>
          <w:szCs w:val="28"/>
        </w:rPr>
        <w:t xml:space="preserve">dự </w:t>
      </w:r>
      <w:r>
        <w:rPr>
          <w:color w:val="000000" w:themeColor="text1"/>
          <w:spacing w:val="-2"/>
          <w:sz w:val="28"/>
          <w:szCs w:val="28"/>
          <w:lang w:val="en-US"/>
        </w:rPr>
        <w:t>Lễ Kỷ niệm</w:t>
      </w:r>
      <w:r w:rsidRPr="00F37A79">
        <w:rPr>
          <w:color w:val="000000" w:themeColor="text1"/>
          <w:spacing w:val="-2"/>
          <w:sz w:val="28"/>
          <w:szCs w:val="28"/>
          <w:lang w:val="en-US"/>
        </w:rPr>
        <w:t xml:space="preserve">. </w:t>
      </w:r>
    </w:p>
    <w:p w14:paraId="41571110" w14:textId="77777777" w:rsidR="00DE798F" w:rsidRPr="00A535C1" w:rsidRDefault="00DE798F" w:rsidP="00DE798F">
      <w:pPr>
        <w:pStyle w:val="BodyText1"/>
        <w:shd w:val="clear" w:color="auto" w:fill="auto"/>
        <w:spacing w:before="60" w:after="0" w:line="240" w:lineRule="auto"/>
        <w:ind w:firstLine="709"/>
        <w:jc w:val="both"/>
        <w:rPr>
          <w:b/>
          <w:bCs/>
          <w:color w:val="000000" w:themeColor="text1"/>
          <w:spacing w:val="-4"/>
          <w:sz w:val="28"/>
          <w:szCs w:val="28"/>
          <w:lang w:val="en-US"/>
        </w:rPr>
      </w:pPr>
      <w:r>
        <w:rPr>
          <w:b/>
          <w:bCs/>
          <w:color w:val="000000" w:themeColor="text1"/>
          <w:spacing w:val="-4"/>
          <w:sz w:val="28"/>
          <w:szCs w:val="28"/>
          <w:lang w:val="en-US"/>
        </w:rPr>
        <w:t>7</w:t>
      </w:r>
      <w:r w:rsidRPr="00A535C1">
        <w:rPr>
          <w:b/>
          <w:bCs/>
          <w:color w:val="000000" w:themeColor="text1"/>
          <w:spacing w:val="-4"/>
          <w:sz w:val="28"/>
          <w:szCs w:val="28"/>
          <w:lang w:val="en-US"/>
        </w:rPr>
        <w:t>. Phòng Giáo dục và Đào tạo:</w:t>
      </w:r>
    </w:p>
    <w:p w14:paraId="443663A9" w14:textId="20B3683F" w:rsidR="00DE798F" w:rsidRPr="00A535C1" w:rsidRDefault="00DE798F" w:rsidP="00DE798F">
      <w:pPr>
        <w:pStyle w:val="BodyText1"/>
        <w:shd w:val="clear" w:color="auto" w:fill="auto"/>
        <w:spacing w:before="60" w:after="0" w:line="240" w:lineRule="auto"/>
        <w:ind w:firstLine="709"/>
        <w:jc w:val="both"/>
        <w:rPr>
          <w:color w:val="000000" w:themeColor="text1"/>
          <w:spacing w:val="-4"/>
          <w:sz w:val="28"/>
          <w:szCs w:val="28"/>
          <w:lang w:val="en-US"/>
        </w:rPr>
      </w:pPr>
      <w:r w:rsidRPr="00A535C1">
        <w:rPr>
          <w:bCs/>
          <w:color w:val="000000" w:themeColor="text1"/>
          <w:spacing w:val="-4"/>
          <w:sz w:val="28"/>
          <w:szCs w:val="28"/>
          <w:lang w:val="en-US"/>
        </w:rPr>
        <w:t xml:space="preserve">Cử </w:t>
      </w:r>
      <w:r w:rsidR="006D6D86">
        <w:rPr>
          <w:bCs/>
          <w:color w:val="000000" w:themeColor="text1"/>
          <w:spacing w:val="-4"/>
          <w:sz w:val="28"/>
          <w:szCs w:val="28"/>
          <w:lang w:val="en-US"/>
        </w:rPr>
        <w:t>3</w:t>
      </w:r>
      <w:r w:rsidRPr="00A535C1">
        <w:rPr>
          <w:bCs/>
          <w:color w:val="000000" w:themeColor="text1"/>
          <w:spacing w:val="-4"/>
          <w:sz w:val="28"/>
          <w:szCs w:val="28"/>
          <w:lang w:val="en-US"/>
        </w:rPr>
        <w:t xml:space="preserve">0 </w:t>
      </w:r>
      <w:r w:rsidR="00473844">
        <w:rPr>
          <w:bCs/>
          <w:color w:val="000000" w:themeColor="text1"/>
          <w:spacing w:val="-4"/>
          <w:sz w:val="28"/>
          <w:szCs w:val="28"/>
          <w:lang w:val="en-US"/>
        </w:rPr>
        <w:t>g</w:t>
      </w:r>
      <w:r w:rsidRPr="00A535C1">
        <w:rPr>
          <w:bCs/>
          <w:color w:val="000000" w:themeColor="text1"/>
          <w:spacing w:val="-4"/>
          <w:sz w:val="28"/>
          <w:szCs w:val="28"/>
          <w:lang w:val="en-US"/>
        </w:rPr>
        <w:t xml:space="preserve">iáo viên phối hợp với Văn phòng HĐND và UBND thành phố để thực hiện công tác lễ tân đón tiếp đại biểu tham dự </w:t>
      </w:r>
      <w:r w:rsidR="00355B64">
        <w:rPr>
          <w:bCs/>
          <w:color w:val="000000" w:themeColor="text1"/>
          <w:spacing w:val="-4"/>
          <w:sz w:val="28"/>
          <w:szCs w:val="28"/>
          <w:lang w:val="en-US"/>
        </w:rPr>
        <w:t>Lễ Kỷ niệm</w:t>
      </w:r>
      <w:r w:rsidRPr="00A535C1">
        <w:rPr>
          <w:color w:val="000000" w:themeColor="text1"/>
          <w:spacing w:val="-4"/>
          <w:sz w:val="28"/>
          <w:szCs w:val="28"/>
          <w:lang w:val="en-US"/>
        </w:rPr>
        <w:t>.</w:t>
      </w:r>
    </w:p>
    <w:p w14:paraId="759A23DB" w14:textId="77777777" w:rsidR="00DE798F" w:rsidRPr="00F37A79" w:rsidRDefault="00DE798F" w:rsidP="00DE798F">
      <w:pPr>
        <w:pStyle w:val="Heading20"/>
        <w:keepNext/>
        <w:keepLines/>
        <w:shd w:val="clear" w:color="auto" w:fill="auto"/>
        <w:spacing w:before="60" w:after="0" w:line="240" w:lineRule="auto"/>
        <w:ind w:left="0" w:firstLine="709"/>
        <w:jc w:val="both"/>
        <w:rPr>
          <w:color w:val="000000" w:themeColor="text1"/>
          <w:sz w:val="28"/>
          <w:szCs w:val="28"/>
          <w:lang w:val="en-US"/>
        </w:rPr>
      </w:pPr>
      <w:bookmarkStart w:id="11" w:name="bookmark32"/>
      <w:bookmarkStart w:id="12" w:name="bookmark33"/>
      <w:r>
        <w:rPr>
          <w:color w:val="000000" w:themeColor="text1"/>
          <w:sz w:val="28"/>
          <w:szCs w:val="28"/>
          <w:lang w:val="en-US"/>
        </w:rPr>
        <w:t>8</w:t>
      </w:r>
      <w:r w:rsidRPr="00F37A79">
        <w:rPr>
          <w:color w:val="000000" w:themeColor="text1"/>
          <w:sz w:val="28"/>
          <w:szCs w:val="28"/>
          <w:lang w:val="en-US"/>
        </w:rPr>
        <w:t xml:space="preserve">. </w:t>
      </w:r>
      <w:r w:rsidRPr="00F37A79">
        <w:rPr>
          <w:color w:val="000000" w:themeColor="text1"/>
          <w:sz w:val="28"/>
          <w:szCs w:val="28"/>
        </w:rPr>
        <w:t xml:space="preserve">Phòng Tài chính </w:t>
      </w:r>
      <w:r w:rsidRPr="00F37A79">
        <w:rPr>
          <w:color w:val="000000" w:themeColor="text1"/>
          <w:sz w:val="28"/>
          <w:szCs w:val="28"/>
          <w:lang w:val="en-US"/>
        </w:rPr>
        <w:t>-</w:t>
      </w:r>
      <w:r w:rsidRPr="00F37A79">
        <w:rPr>
          <w:color w:val="000000" w:themeColor="text1"/>
          <w:sz w:val="28"/>
          <w:szCs w:val="28"/>
        </w:rPr>
        <w:t xml:space="preserve"> K</w:t>
      </w:r>
      <w:r w:rsidRPr="00F37A79">
        <w:rPr>
          <w:color w:val="000000" w:themeColor="text1"/>
          <w:sz w:val="28"/>
          <w:szCs w:val="28"/>
          <w:lang w:val="en-US"/>
        </w:rPr>
        <w:t>ế</w:t>
      </w:r>
      <w:r w:rsidRPr="00F37A79">
        <w:rPr>
          <w:color w:val="000000" w:themeColor="text1"/>
          <w:sz w:val="28"/>
          <w:szCs w:val="28"/>
        </w:rPr>
        <w:t xml:space="preserve"> hoạch thành phố</w:t>
      </w:r>
    </w:p>
    <w:p w14:paraId="05FF3A9C" w14:textId="5860AE63" w:rsidR="00DE798F" w:rsidRDefault="00DE798F" w:rsidP="006D6D86">
      <w:pPr>
        <w:tabs>
          <w:tab w:val="left" w:pos="851"/>
        </w:tabs>
        <w:spacing w:before="60"/>
        <w:ind w:firstLine="709"/>
        <w:jc w:val="both"/>
        <w:rPr>
          <w:rFonts w:ascii="Times New Roman" w:hAnsi="Times New Roman" w:cs="Times New Roman"/>
          <w:color w:val="000000" w:themeColor="text1"/>
          <w:sz w:val="28"/>
          <w:szCs w:val="28"/>
          <w:lang w:val="en-US"/>
        </w:rPr>
      </w:pPr>
      <w:r w:rsidRPr="00F37A79">
        <w:rPr>
          <w:rFonts w:ascii="Times New Roman" w:hAnsi="Times New Roman" w:cs="Times New Roman"/>
          <w:color w:val="000000" w:themeColor="text1"/>
          <w:sz w:val="28"/>
          <w:szCs w:val="28"/>
          <w:lang w:val="en-US"/>
        </w:rPr>
        <w:t xml:space="preserve"> Hướng dẫn các phòng, ban, đơn vị lập dự toán kinh phí tổ chức </w:t>
      </w:r>
      <w:r w:rsidR="00355B64">
        <w:rPr>
          <w:rFonts w:ascii="Times New Roman" w:eastAsia="Times New Roman" w:hAnsi="Times New Roman" w:cs="Times New Roman"/>
          <w:color w:val="000000" w:themeColor="text1"/>
          <w:sz w:val="28"/>
          <w:szCs w:val="28"/>
          <w:lang w:val="en-US"/>
        </w:rPr>
        <w:t>Lễ Kỷ niệm</w:t>
      </w:r>
      <w:r w:rsidRPr="00F37A79">
        <w:rPr>
          <w:rFonts w:ascii="Times New Roman" w:hAnsi="Times New Roman" w:cs="Times New Roman"/>
          <w:color w:val="000000" w:themeColor="text1"/>
          <w:sz w:val="28"/>
          <w:szCs w:val="28"/>
          <w:lang w:val="en-US"/>
        </w:rPr>
        <w:t>.</w:t>
      </w:r>
      <w:r w:rsidR="006D6D86">
        <w:rPr>
          <w:rFonts w:ascii="Times New Roman" w:hAnsi="Times New Roman" w:cs="Times New Roman"/>
          <w:color w:val="000000" w:themeColor="text1"/>
          <w:sz w:val="28"/>
          <w:szCs w:val="28"/>
          <w:lang w:val="en-US"/>
        </w:rPr>
        <w:t xml:space="preserve"> </w:t>
      </w:r>
      <w:r w:rsidRPr="006D6D86">
        <w:rPr>
          <w:rFonts w:ascii="Times New Roman" w:hAnsi="Times New Roman" w:cs="Times New Roman"/>
          <w:color w:val="000000" w:themeColor="text1"/>
          <w:sz w:val="28"/>
          <w:szCs w:val="28"/>
          <w:lang w:val="en-US"/>
        </w:rPr>
        <w:t>Tổng hợp kinh phí của các đơn vị, thẩm định và trình UBND thành phố phê duyệt.</w:t>
      </w:r>
    </w:p>
    <w:p w14:paraId="100EE6C8" w14:textId="1F7A18AF" w:rsidR="00A05F2D" w:rsidRPr="00A05F2D" w:rsidRDefault="00A05F2D" w:rsidP="006D6D86">
      <w:pPr>
        <w:tabs>
          <w:tab w:val="left" w:pos="851"/>
        </w:tabs>
        <w:spacing w:before="60"/>
        <w:ind w:firstLine="709"/>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9. </w:t>
      </w:r>
      <w:r w:rsidRPr="00A05F2D">
        <w:rPr>
          <w:rFonts w:ascii="Times New Roman" w:hAnsi="Times New Roman" w:cs="Times New Roman"/>
          <w:b/>
          <w:bCs/>
          <w:color w:val="000000" w:themeColor="text1"/>
          <w:sz w:val="28"/>
          <w:szCs w:val="28"/>
          <w:lang w:val="en-US"/>
        </w:rPr>
        <w:t>Ban Chỉ huy Quân sự thành phố</w:t>
      </w:r>
    </w:p>
    <w:p w14:paraId="403A6551" w14:textId="6228EE46" w:rsidR="00A05F2D" w:rsidRPr="00A05F2D" w:rsidRDefault="00A05F2D" w:rsidP="00A05F2D">
      <w:pPr>
        <w:pStyle w:val="BodyText1"/>
        <w:shd w:val="clear" w:color="auto" w:fill="auto"/>
        <w:spacing w:before="40" w:after="0" w:line="276" w:lineRule="auto"/>
        <w:ind w:firstLine="709"/>
        <w:jc w:val="both"/>
        <w:rPr>
          <w:bCs/>
          <w:color w:val="000000" w:themeColor="text1"/>
          <w:sz w:val="28"/>
          <w:szCs w:val="28"/>
          <w:lang w:val="en-US"/>
        </w:rPr>
      </w:pPr>
      <w:r>
        <w:rPr>
          <w:bCs/>
          <w:color w:val="000000" w:themeColor="text1"/>
          <w:sz w:val="28"/>
          <w:szCs w:val="28"/>
          <w:lang w:val="en-US"/>
        </w:rPr>
        <w:t xml:space="preserve">Tham mưu đề nghị lực lượng công binh của Bộ Chỉ huy Quân sự tỉnh rà mìn khu vực tổ chức </w:t>
      </w:r>
      <w:r>
        <w:rPr>
          <w:bCs/>
          <w:color w:val="000000" w:themeColor="text1"/>
          <w:sz w:val="28"/>
          <w:szCs w:val="28"/>
          <w:lang w:val="en-US"/>
        </w:rPr>
        <w:t>Lễ Kỷ niệm</w:t>
      </w:r>
      <w:r>
        <w:rPr>
          <w:bCs/>
          <w:color w:val="000000" w:themeColor="text1"/>
          <w:sz w:val="28"/>
          <w:szCs w:val="28"/>
          <w:lang w:val="en-US"/>
        </w:rPr>
        <w:t>, bàn giao cho Công an bảo vệ.</w:t>
      </w:r>
    </w:p>
    <w:p w14:paraId="2B781FA1" w14:textId="51457B51" w:rsidR="00DE798F" w:rsidRPr="00F37A79" w:rsidRDefault="00A05F2D" w:rsidP="00DE798F">
      <w:pPr>
        <w:pStyle w:val="BodyText1"/>
        <w:shd w:val="clear" w:color="auto" w:fill="auto"/>
        <w:spacing w:before="60" w:after="0" w:line="240" w:lineRule="auto"/>
        <w:ind w:firstLine="709"/>
        <w:jc w:val="both"/>
        <w:rPr>
          <w:b/>
          <w:color w:val="000000" w:themeColor="text1"/>
          <w:sz w:val="28"/>
          <w:szCs w:val="28"/>
          <w:lang w:val="en-US"/>
        </w:rPr>
      </w:pPr>
      <w:r>
        <w:rPr>
          <w:b/>
          <w:color w:val="000000" w:themeColor="text1"/>
          <w:sz w:val="28"/>
          <w:szCs w:val="28"/>
          <w:lang w:val="en-US"/>
        </w:rPr>
        <w:t>10</w:t>
      </w:r>
      <w:r w:rsidR="00DE798F" w:rsidRPr="00F37A79">
        <w:rPr>
          <w:b/>
          <w:color w:val="000000" w:themeColor="text1"/>
          <w:sz w:val="28"/>
          <w:szCs w:val="28"/>
          <w:lang w:val="en-US"/>
        </w:rPr>
        <w:t xml:space="preserve">. </w:t>
      </w:r>
      <w:r w:rsidR="00DE798F" w:rsidRPr="00F37A79">
        <w:rPr>
          <w:b/>
          <w:color w:val="000000" w:themeColor="text1"/>
          <w:sz w:val="28"/>
          <w:szCs w:val="28"/>
        </w:rPr>
        <w:t>Đề nghị Văn phòng Thành ủy</w:t>
      </w:r>
      <w:bookmarkEnd w:id="11"/>
      <w:bookmarkEnd w:id="12"/>
    </w:p>
    <w:p w14:paraId="67E18035" w14:textId="1CBFE36C" w:rsidR="00355B64" w:rsidRDefault="00355B64" w:rsidP="00355B64">
      <w:pPr>
        <w:pStyle w:val="BodyText1"/>
        <w:shd w:val="clear" w:color="auto" w:fill="auto"/>
        <w:spacing w:before="40" w:after="40" w:line="240" w:lineRule="auto"/>
        <w:ind w:firstLine="709"/>
        <w:jc w:val="both"/>
        <w:rPr>
          <w:color w:val="000000" w:themeColor="text1"/>
          <w:sz w:val="28"/>
          <w:szCs w:val="28"/>
          <w:lang w:val="en-US"/>
        </w:rPr>
      </w:pPr>
      <w:r w:rsidRPr="004268E5">
        <w:rPr>
          <w:color w:val="000000" w:themeColor="text1"/>
          <w:spacing w:val="-2"/>
          <w:sz w:val="28"/>
          <w:szCs w:val="28"/>
          <w:lang w:val="en-US"/>
        </w:rPr>
        <w:t xml:space="preserve">- Phối hợp Văn phòng HĐND và UBND thành phố </w:t>
      </w:r>
      <w:r>
        <w:rPr>
          <w:color w:val="000000" w:themeColor="text1"/>
          <w:spacing w:val="-2"/>
          <w:sz w:val="28"/>
          <w:szCs w:val="28"/>
          <w:lang w:val="en-US"/>
        </w:rPr>
        <w:t xml:space="preserve">chuẩn bị quà tặng, </w:t>
      </w:r>
      <w:r w:rsidRPr="004268E5">
        <w:rPr>
          <w:color w:val="000000" w:themeColor="text1"/>
          <w:spacing w:val="-2"/>
          <w:sz w:val="28"/>
          <w:szCs w:val="28"/>
        </w:rPr>
        <w:t xml:space="preserve">tổ chức </w:t>
      </w:r>
      <w:r>
        <w:rPr>
          <w:color w:val="000000" w:themeColor="text1"/>
          <w:sz w:val="28"/>
          <w:szCs w:val="28"/>
          <w:lang w:val="en-US"/>
        </w:rPr>
        <w:t>đón tiếp, hướng dẫn, bố trí nơi ăn ở cho các đại biểu về tham dự Lễ kỷ niệm</w:t>
      </w:r>
      <w:r w:rsidR="006D6D86">
        <w:rPr>
          <w:color w:val="000000" w:themeColor="text1"/>
          <w:sz w:val="28"/>
          <w:szCs w:val="28"/>
          <w:lang w:val="en-US"/>
        </w:rPr>
        <w:t>;</w:t>
      </w:r>
    </w:p>
    <w:p w14:paraId="6033D92B" w14:textId="1BCBC493" w:rsidR="00355B64" w:rsidRPr="00A535C1" w:rsidRDefault="00355B64" w:rsidP="00355B64">
      <w:pPr>
        <w:pStyle w:val="BodyText1"/>
        <w:shd w:val="clear" w:color="auto" w:fill="auto"/>
        <w:spacing w:before="40" w:after="40" w:line="240" w:lineRule="auto"/>
        <w:ind w:firstLine="709"/>
        <w:jc w:val="both"/>
        <w:rPr>
          <w:color w:val="000000" w:themeColor="text1"/>
          <w:sz w:val="28"/>
          <w:szCs w:val="28"/>
          <w:lang w:val="en-US"/>
        </w:rPr>
      </w:pPr>
      <w:r>
        <w:rPr>
          <w:color w:val="000000" w:themeColor="text1"/>
          <w:sz w:val="28"/>
          <w:szCs w:val="28"/>
          <w:lang w:val="en-US"/>
        </w:rPr>
        <w:t>- Tham mưu diễn văn Lễ Kỷ niệm cho Bí thư Thành ủy</w:t>
      </w:r>
      <w:r w:rsidR="006D6D86">
        <w:rPr>
          <w:color w:val="000000" w:themeColor="text1"/>
          <w:sz w:val="28"/>
          <w:szCs w:val="28"/>
          <w:lang w:val="en-US"/>
        </w:rPr>
        <w:t>.</w:t>
      </w:r>
    </w:p>
    <w:p w14:paraId="27B668B4" w14:textId="078E8FF8" w:rsidR="00DE798F" w:rsidRPr="00F37A79" w:rsidRDefault="00DE798F" w:rsidP="00DE798F">
      <w:pPr>
        <w:pStyle w:val="BodyText1"/>
        <w:shd w:val="clear" w:color="auto" w:fill="auto"/>
        <w:spacing w:before="60" w:after="0" w:line="240" w:lineRule="auto"/>
        <w:ind w:firstLine="709"/>
        <w:jc w:val="both"/>
        <w:rPr>
          <w:b/>
          <w:bCs/>
          <w:color w:val="000000" w:themeColor="text1"/>
          <w:sz w:val="28"/>
          <w:szCs w:val="28"/>
          <w:lang w:val="en-US"/>
        </w:rPr>
      </w:pPr>
      <w:r>
        <w:rPr>
          <w:b/>
          <w:bCs/>
          <w:color w:val="000000" w:themeColor="text1"/>
          <w:sz w:val="28"/>
          <w:szCs w:val="28"/>
          <w:lang w:val="en-US"/>
        </w:rPr>
        <w:t>1</w:t>
      </w:r>
      <w:r w:rsidR="00A05F2D">
        <w:rPr>
          <w:b/>
          <w:bCs/>
          <w:color w:val="000000" w:themeColor="text1"/>
          <w:sz w:val="28"/>
          <w:szCs w:val="28"/>
          <w:lang w:val="en-US"/>
        </w:rPr>
        <w:t>1</w:t>
      </w:r>
      <w:r w:rsidRPr="00F37A79">
        <w:rPr>
          <w:b/>
          <w:bCs/>
          <w:color w:val="000000" w:themeColor="text1"/>
          <w:sz w:val="28"/>
          <w:szCs w:val="28"/>
          <w:lang w:val="en-US"/>
        </w:rPr>
        <w:t xml:space="preserve">. </w:t>
      </w:r>
      <w:r w:rsidRPr="00F37A79">
        <w:rPr>
          <w:b/>
          <w:bCs/>
          <w:color w:val="000000" w:themeColor="text1"/>
          <w:sz w:val="28"/>
          <w:szCs w:val="28"/>
        </w:rPr>
        <w:t>Đ</w:t>
      </w:r>
      <w:r w:rsidRPr="00F37A79">
        <w:rPr>
          <w:b/>
          <w:bCs/>
          <w:color w:val="000000" w:themeColor="text1"/>
          <w:sz w:val="28"/>
          <w:szCs w:val="28"/>
          <w:lang w:val="en-US"/>
        </w:rPr>
        <w:t>ề</w:t>
      </w:r>
      <w:r w:rsidRPr="00F37A79">
        <w:rPr>
          <w:b/>
          <w:bCs/>
          <w:color w:val="000000" w:themeColor="text1"/>
          <w:sz w:val="28"/>
          <w:szCs w:val="28"/>
        </w:rPr>
        <w:t xml:space="preserve"> nghị Ban Tuyên giáo Thành ủy</w:t>
      </w:r>
    </w:p>
    <w:p w14:paraId="1BDB8C9F" w14:textId="6A1A7D3D" w:rsidR="00DE798F" w:rsidRPr="00F37A79" w:rsidRDefault="00DE798F" w:rsidP="00DE798F">
      <w:pPr>
        <w:pStyle w:val="BodyText1"/>
        <w:numPr>
          <w:ilvl w:val="0"/>
          <w:numId w:val="31"/>
        </w:numPr>
        <w:shd w:val="clear" w:color="auto" w:fill="auto"/>
        <w:tabs>
          <w:tab w:val="left" w:pos="851"/>
        </w:tabs>
        <w:spacing w:before="60" w:after="0" w:line="240" w:lineRule="auto"/>
        <w:ind w:left="0" w:firstLine="709"/>
        <w:jc w:val="both"/>
        <w:rPr>
          <w:color w:val="000000" w:themeColor="text1"/>
          <w:sz w:val="28"/>
          <w:szCs w:val="28"/>
          <w:lang w:val="en-US"/>
        </w:rPr>
      </w:pPr>
      <w:bookmarkStart w:id="13" w:name="_Hlk148628141"/>
      <w:r w:rsidRPr="00F37A79">
        <w:rPr>
          <w:color w:val="000000" w:themeColor="text1"/>
          <w:sz w:val="28"/>
          <w:szCs w:val="28"/>
          <w:lang w:val="en-US"/>
        </w:rPr>
        <w:t xml:space="preserve">Chuẩn bị bài phát biểu </w:t>
      </w:r>
      <w:r w:rsidR="00157ADB">
        <w:rPr>
          <w:color w:val="000000" w:themeColor="text1"/>
          <w:sz w:val="28"/>
          <w:szCs w:val="28"/>
          <w:lang w:val="en-US"/>
        </w:rPr>
        <w:t xml:space="preserve">chỉ đạo </w:t>
      </w:r>
      <w:r w:rsidRPr="00F37A79">
        <w:rPr>
          <w:color w:val="000000" w:themeColor="text1"/>
          <w:sz w:val="28"/>
          <w:szCs w:val="28"/>
          <w:lang w:val="en-US"/>
        </w:rPr>
        <w:t xml:space="preserve">của lãnh đạo </w:t>
      </w:r>
      <w:r w:rsidR="00355B64">
        <w:rPr>
          <w:color w:val="000000" w:themeColor="text1"/>
          <w:sz w:val="28"/>
          <w:szCs w:val="28"/>
          <w:lang w:val="en-US"/>
        </w:rPr>
        <w:t>Trung ương</w:t>
      </w:r>
      <w:r w:rsidR="003E139D">
        <w:rPr>
          <w:color w:val="000000" w:themeColor="text1"/>
          <w:sz w:val="28"/>
          <w:szCs w:val="28"/>
          <w:lang w:val="en-US"/>
        </w:rPr>
        <w:t xml:space="preserve">, bài phát biểu đáp từ của lãnh đạo tỉnh </w:t>
      </w:r>
      <w:r w:rsidRPr="00F37A79">
        <w:rPr>
          <w:color w:val="000000" w:themeColor="text1"/>
          <w:sz w:val="28"/>
          <w:szCs w:val="28"/>
          <w:lang w:val="en-US"/>
        </w:rPr>
        <w:t xml:space="preserve">tại </w:t>
      </w:r>
      <w:r w:rsidR="00355B64">
        <w:rPr>
          <w:color w:val="000000" w:themeColor="text1"/>
          <w:sz w:val="28"/>
          <w:szCs w:val="28"/>
          <w:lang w:val="en-US"/>
        </w:rPr>
        <w:t>Lễ Kỷ niệm.</w:t>
      </w:r>
    </w:p>
    <w:bookmarkEnd w:id="13"/>
    <w:p w14:paraId="0AFA61E9" w14:textId="17B8ED51" w:rsidR="00157ADB" w:rsidRDefault="00DE798F" w:rsidP="00157ADB">
      <w:pPr>
        <w:pStyle w:val="BodyText1"/>
        <w:shd w:val="clear" w:color="auto" w:fill="auto"/>
        <w:spacing w:before="40" w:after="0" w:line="276" w:lineRule="auto"/>
        <w:ind w:firstLine="709"/>
        <w:jc w:val="both"/>
        <w:rPr>
          <w:bCs/>
          <w:color w:val="000000" w:themeColor="text1"/>
          <w:sz w:val="28"/>
          <w:szCs w:val="28"/>
          <w:lang w:val="en-US"/>
        </w:rPr>
      </w:pPr>
      <w:r w:rsidRPr="00F37A79">
        <w:rPr>
          <w:color w:val="000000" w:themeColor="text1"/>
          <w:spacing w:val="-4"/>
          <w:sz w:val="28"/>
          <w:szCs w:val="28"/>
          <w:lang w:val="en-US"/>
        </w:rPr>
        <w:t xml:space="preserve">- </w:t>
      </w:r>
      <w:r w:rsidR="00157ADB">
        <w:rPr>
          <w:bCs/>
          <w:color w:val="000000" w:themeColor="text1"/>
          <w:sz w:val="28"/>
          <w:szCs w:val="28"/>
          <w:lang w:val="en-US"/>
        </w:rPr>
        <w:t>Thẩm định nội dung, chương trình, maket thiết kế trang trí Lễ Kỷ niệm, nội dung bài phát biểu của các cá nhân tiêu biểu được trình chiếu tại Lễ Kỷ niệm;</w:t>
      </w:r>
    </w:p>
    <w:p w14:paraId="4690C60B" w14:textId="428AE0AA" w:rsidR="00355B64" w:rsidRPr="00DB0304" w:rsidRDefault="00355B64" w:rsidP="00157ADB">
      <w:pPr>
        <w:pStyle w:val="BodyText1"/>
        <w:shd w:val="clear" w:color="auto" w:fill="auto"/>
        <w:spacing w:before="60" w:after="0" w:line="240" w:lineRule="auto"/>
        <w:ind w:firstLine="709"/>
        <w:jc w:val="both"/>
        <w:rPr>
          <w:color w:val="000000" w:themeColor="text1"/>
          <w:sz w:val="28"/>
          <w:szCs w:val="28"/>
          <w:lang w:val="en-US"/>
        </w:rPr>
      </w:pPr>
      <w:r w:rsidRPr="00355B64">
        <w:rPr>
          <w:bCs/>
          <w:color w:val="000000" w:themeColor="text1"/>
          <w:sz w:val="28"/>
          <w:szCs w:val="28"/>
          <w:lang w:val="en-US"/>
        </w:rPr>
        <w:t>Trên đây là kế hoạch tổ chức Lễ Kỷ niệm 100 năm thành lập thị trấn Nha Trang (1924-2024) và 15 năm Nha Trang được công nhận là đô thị loại I trực thuộc tỉnh Khánh Hòa (22/4/2009 – 22/4/2024)</w:t>
      </w:r>
      <w:r>
        <w:rPr>
          <w:bCs/>
          <w:color w:val="000000" w:themeColor="text1"/>
          <w:sz w:val="28"/>
          <w:szCs w:val="28"/>
          <w:lang w:val="en-US"/>
        </w:rPr>
        <w:t xml:space="preserve"> của UBND thành phố Nha Trang.</w:t>
      </w:r>
      <w:r w:rsidR="00DB0304">
        <w:rPr>
          <w:bCs/>
          <w:color w:val="000000" w:themeColor="text1"/>
          <w:sz w:val="28"/>
          <w:szCs w:val="28"/>
          <w:lang w:val="en-US"/>
        </w:rPr>
        <w:t xml:space="preserve"> </w:t>
      </w:r>
      <w:r w:rsidR="00DB0304" w:rsidRPr="00F37A79">
        <w:rPr>
          <w:color w:val="000000" w:themeColor="text1"/>
          <w:sz w:val="28"/>
          <w:szCs w:val="28"/>
          <w:lang w:val="en-US"/>
        </w:rPr>
        <w:t xml:space="preserve">Các phòng, ban, đơn vị liên quan căn cứ nhiệm vụ được phân công, lập dự toán kinh phí chi tiết gửi phòng Tài chính - Kế hoạch thành phố thẩm định, trình UBND thành phố phê duyệt và triển khai thực hiện. </w:t>
      </w:r>
      <w:r w:rsidR="00DB0304" w:rsidRPr="00F37A79">
        <w:rPr>
          <w:bCs/>
          <w:color w:val="000000" w:themeColor="text1"/>
          <w:sz w:val="28"/>
          <w:szCs w:val="28"/>
          <w:lang w:val="en-US"/>
        </w:rPr>
        <w:t>Y</w:t>
      </w:r>
      <w:r w:rsidR="00DB0304" w:rsidRPr="00F37A79">
        <w:rPr>
          <w:color w:val="000000" w:themeColor="text1"/>
          <w:sz w:val="28"/>
          <w:szCs w:val="28"/>
        </w:rPr>
        <w:t xml:space="preserve">êu cầu Thủ trưởng các phòng, ban liên quan căn cứ vào kế hoạch của </w:t>
      </w:r>
      <w:r w:rsidR="00DB0304" w:rsidRPr="00F37A79">
        <w:rPr>
          <w:color w:val="000000" w:themeColor="text1"/>
          <w:sz w:val="28"/>
          <w:szCs w:val="28"/>
          <w:lang w:val="en-US"/>
        </w:rPr>
        <w:t>U</w:t>
      </w:r>
      <w:r w:rsidR="00DB0304" w:rsidRPr="00F37A79">
        <w:rPr>
          <w:color w:val="000000" w:themeColor="text1"/>
          <w:sz w:val="28"/>
          <w:szCs w:val="28"/>
        </w:rPr>
        <w:t xml:space="preserve">BND thành phố </w:t>
      </w:r>
      <w:r w:rsidR="00DB0304" w:rsidRPr="00F37A79">
        <w:rPr>
          <w:color w:val="000000" w:themeColor="text1"/>
          <w:sz w:val="28"/>
          <w:szCs w:val="28"/>
          <w:lang w:val="en-US"/>
        </w:rPr>
        <w:t>khẩn trương triển khai thực hiện./.</w:t>
      </w:r>
    </w:p>
    <w:p w14:paraId="3752712C" w14:textId="77777777" w:rsidR="00DC5FCB" w:rsidRPr="009C7996" w:rsidRDefault="00DC5FCB" w:rsidP="00DC5FCB">
      <w:pPr>
        <w:pStyle w:val="BodyText1"/>
        <w:shd w:val="clear" w:color="auto" w:fill="auto"/>
        <w:spacing w:after="0"/>
        <w:ind w:firstLine="709"/>
        <w:jc w:val="both"/>
        <w:rPr>
          <w:color w:val="auto"/>
          <w:sz w:val="1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5"/>
      </w:tblGrid>
      <w:tr w:rsidR="009C7996" w:rsidRPr="009C7996" w14:paraId="7B48478B" w14:textId="77777777" w:rsidTr="004A62D2">
        <w:trPr>
          <w:jc w:val="center"/>
        </w:trPr>
        <w:tc>
          <w:tcPr>
            <w:tcW w:w="4640" w:type="dxa"/>
          </w:tcPr>
          <w:p w14:paraId="70CC8604" w14:textId="77777777" w:rsidR="004A62D2" w:rsidRPr="009C7996" w:rsidRDefault="004A62D2" w:rsidP="004A62D2">
            <w:pPr>
              <w:pStyle w:val="Bodytext20"/>
              <w:shd w:val="clear" w:color="auto" w:fill="auto"/>
              <w:jc w:val="both"/>
              <w:rPr>
                <w:color w:val="auto"/>
                <w:sz w:val="24"/>
                <w:szCs w:val="24"/>
              </w:rPr>
            </w:pPr>
            <w:r w:rsidRPr="009C7996">
              <w:rPr>
                <w:b/>
                <w:bCs/>
                <w:i/>
                <w:iCs/>
                <w:color w:val="auto"/>
                <w:sz w:val="24"/>
                <w:szCs w:val="24"/>
              </w:rPr>
              <w:t>Nơi nhận:</w:t>
            </w:r>
          </w:p>
          <w:p w14:paraId="713E29E8" w14:textId="72D3D709" w:rsidR="00B220F3" w:rsidRPr="009C7996" w:rsidRDefault="004A62D2" w:rsidP="004A62D2">
            <w:pPr>
              <w:pStyle w:val="Bodytext20"/>
              <w:shd w:val="clear" w:color="auto" w:fill="auto"/>
              <w:tabs>
                <w:tab w:val="left" w:pos="254"/>
              </w:tabs>
              <w:jc w:val="both"/>
              <w:rPr>
                <w:color w:val="auto"/>
                <w:sz w:val="22"/>
                <w:szCs w:val="22"/>
                <w:lang w:val="en-US"/>
              </w:rPr>
            </w:pPr>
            <w:r w:rsidRPr="009C7996">
              <w:rPr>
                <w:color w:val="auto"/>
                <w:sz w:val="22"/>
                <w:szCs w:val="22"/>
                <w:lang w:val="en-US"/>
              </w:rPr>
              <w:t xml:space="preserve">- </w:t>
            </w:r>
            <w:r w:rsidR="008B76CA" w:rsidRPr="009C7996">
              <w:rPr>
                <w:color w:val="auto"/>
                <w:sz w:val="22"/>
                <w:szCs w:val="22"/>
                <w:lang w:val="en-US"/>
              </w:rPr>
              <w:t xml:space="preserve">Như mục </w:t>
            </w:r>
            <w:r w:rsidR="00922CDD" w:rsidRPr="009C7996">
              <w:rPr>
                <w:color w:val="auto"/>
                <w:sz w:val="22"/>
                <w:szCs w:val="22"/>
                <w:lang w:val="en-US"/>
              </w:rPr>
              <w:t>V</w:t>
            </w:r>
            <w:r w:rsidR="006C5708" w:rsidRPr="009C7996">
              <w:rPr>
                <w:color w:val="auto"/>
                <w:sz w:val="22"/>
                <w:szCs w:val="22"/>
                <w:lang w:val="en-US"/>
              </w:rPr>
              <w:t xml:space="preserve"> </w:t>
            </w:r>
            <w:r w:rsidR="00FD6000" w:rsidRPr="009C7996">
              <w:rPr>
                <w:color w:val="auto"/>
                <w:sz w:val="22"/>
                <w:szCs w:val="22"/>
                <w:lang w:val="en-US"/>
              </w:rPr>
              <w:t xml:space="preserve">Phân công thực hiện </w:t>
            </w:r>
            <w:r w:rsidR="00B220F3" w:rsidRPr="009C7996">
              <w:rPr>
                <w:color w:val="auto"/>
                <w:sz w:val="22"/>
                <w:szCs w:val="22"/>
                <w:lang w:val="en-US"/>
              </w:rPr>
              <w:t>(VBĐT);</w:t>
            </w:r>
          </w:p>
          <w:p w14:paraId="78DA9D31" w14:textId="77777777" w:rsidR="004A62D2" w:rsidRPr="009C7996" w:rsidRDefault="00B220F3" w:rsidP="004A62D2">
            <w:pPr>
              <w:pStyle w:val="Bodytext20"/>
              <w:shd w:val="clear" w:color="auto" w:fill="auto"/>
              <w:tabs>
                <w:tab w:val="left" w:pos="254"/>
              </w:tabs>
              <w:jc w:val="both"/>
              <w:rPr>
                <w:color w:val="auto"/>
                <w:sz w:val="22"/>
                <w:szCs w:val="22"/>
              </w:rPr>
            </w:pPr>
            <w:r w:rsidRPr="009C7996">
              <w:rPr>
                <w:color w:val="auto"/>
                <w:sz w:val="22"/>
                <w:szCs w:val="22"/>
                <w:lang w:val="en-US"/>
              </w:rPr>
              <w:t xml:space="preserve">- </w:t>
            </w:r>
            <w:r w:rsidRPr="009C7996">
              <w:rPr>
                <w:color w:val="auto"/>
                <w:sz w:val="22"/>
                <w:szCs w:val="22"/>
              </w:rPr>
              <w:t>UBND t</w:t>
            </w:r>
            <w:r w:rsidRPr="009C7996">
              <w:rPr>
                <w:color w:val="auto"/>
                <w:sz w:val="22"/>
                <w:szCs w:val="22"/>
                <w:lang w:val="en-US"/>
              </w:rPr>
              <w:t>ỉ</w:t>
            </w:r>
            <w:r w:rsidRPr="009C7996">
              <w:rPr>
                <w:color w:val="auto"/>
                <w:sz w:val="22"/>
                <w:szCs w:val="22"/>
              </w:rPr>
              <w:t>nh K</w:t>
            </w:r>
            <w:r w:rsidRPr="009C7996">
              <w:rPr>
                <w:color w:val="auto"/>
                <w:sz w:val="22"/>
                <w:szCs w:val="22"/>
                <w:lang w:val="en-US"/>
              </w:rPr>
              <w:t>hánh Hòa</w:t>
            </w:r>
            <w:r w:rsidR="004A62D2" w:rsidRPr="009C7996">
              <w:rPr>
                <w:color w:val="auto"/>
                <w:sz w:val="22"/>
                <w:szCs w:val="22"/>
              </w:rPr>
              <w:t xml:space="preserve"> (</w:t>
            </w:r>
            <w:r w:rsidRPr="009C7996">
              <w:rPr>
                <w:color w:val="auto"/>
                <w:sz w:val="22"/>
                <w:szCs w:val="22"/>
                <w:lang w:val="en-US"/>
              </w:rPr>
              <w:t xml:space="preserve">VBĐT, </w:t>
            </w:r>
            <w:r w:rsidR="004A62D2" w:rsidRPr="009C7996">
              <w:rPr>
                <w:color w:val="auto"/>
                <w:sz w:val="22"/>
                <w:szCs w:val="22"/>
              </w:rPr>
              <w:t>b/c);</w:t>
            </w:r>
          </w:p>
          <w:p w14:paraId="75CD6100" w14:textId="77777777" w:rsidR="004A62D2" w:rsidRPr="009C7996" w:rsidRDefault="004A62D2" w:rsidP="004A62D2">
            <w:pPr>
              <w:pStyle w:val="Bodytext20"/>
              <w:shd w:val="clear" w:color="auto" w:fill="auto"/>
              <w:tabs>
                <w:tab w:val="left" w:pos="258"/>
              </w:tabs>
              <w:jc w:val="both"/>
              <w:rPr>
                <w:color w:val="auto"/>
                <w:sz w:val="22"/>
                <w:szCs w:val="22"/>
              </w:rPr>
            </w:pPr>
            <w:r w:rsidRPr="009C7996">
              <w:rPr>
                <w:color w:val="auto"/>
                <w:sz w:val="22"/>
                <w:szCs w:val="22"/>
                <w:lang w:val="en-US"/>
              </w:rPr>
              <w:t xml:space="preserve">- </w:t>
            </w:r>
            <w:r w:rsidRPr="009C7996">
              <w:rPr>
                <w:color w:val="auto"/>
                <w:sz w:val="22"/>
                <w:szCs w:val="22"/>
              </w:rPr>
              <w:t>Sở Văn hóa và Thể thao (</w:t>
            </w:r>
            <w:r w:rsidR="00B220F3" w:rsidRPr="009C7996">
              <w:rPr>
                <w:color w:val="auto"/>
                <w:sz w:val="22"/>
                <w:szCs w:val="22"/>
                <w:lang w:val="en-US"/>
              </w:rPr>
              <w:t xml:space="preserve">VBĐT, </w:t>
            </w:r>
            <w:r w:rsidRPr="009C7996">
              <w:rPr>
                <w:color w:val="auto"/>
                <w:sz w:val="22"/>
                <w:szCs w:val="22"/>
              </w:rPr>
              <w:t>b/c);</w:t>
            </w:r>
          </w:p>
          <w:p w14:paraId="630F351C" w14:textId="77777777" w:rsidR="001678B6" w:rsidRPr="009C7996" w:rsidRDefault="004A62D2" w:rsidP="004A62D2">
            <w:pPr>
              <w:pStyle w:val="Bodytext20"/>
              <w:shd w:val="clear" w:color="auto" w:fill="auto"/>
              <w:tabs>
                <w:tab w:val="left" w:pos="258"/>
              </w:tabs>
              <w:jc w:val="both"/>
              <w:rPr>
                <w:color w:val="auto"/>
                <w:sz w:val="22"/>
                <w:szCs w:val="22"/>
                <w:lang w:val="en-US"/>
              </w:rPr>
            </w:pPr>
            <w:r w:rsidRPr="009C7996">
              <w:rPr>
                <w:color w:val="auto"/>
                <w:sz w:val="22"/>
                <w:szCs w:val="22"/>
                <w:lang w:val="en-US"/>
              </w:rPr>
              <w:t xml:space="preserve">- </w:t>
            </w:r>
            <w:r w:rsidR="00B220F3" w:rsidRPr="009C7996">
              <w:rPr>
                <w:color w:val="auto"/>
                <w:sz w:val="22"/>
                <w:szCs w:val="22"/>
              </w:rPr>
              <w:t>T</w:t>
            </w:r>
            <w:r w:rsidR="00B220F3" w:rsidRPr="009C7996">
              <w:rPr>
                <w:color w:val="auto"/>
                <w:sz w:val="22"/>
                <w:szCs w:val="22"/>
                <w:lang w:val="en-US"/>
              </w:rPr>
              <w:t xml:space="preserve">hường trực </w:t>
            </w:r>
            <w:r w:rsidR="001678B6" w:rsidRPr="009C7996">
              <w:rPr>
                <w:color w:val="auto"/>
                <w:sz w:val="22"/>
                <w:szCs w:val="22"/>
              </w:rPr>
              <w:t>Thành uỷ</w:t>
            </w:r>
            <w:r w:rsidR="00B220F3" w:rsidRPr="009C7996">
              <w:rPr>
                <w:color w:val="auto"/>
                <w:sz w:val="22"/>
                <w:szCs w:val="22"/>
                <w:lang w:val="en-US"/>
              </w:rPr>
              <w:t>;</w:t>
            </w:r>
          </w:p>
          <w:p w14:paraId="5975539A" w14:textId="77777777" w:rsidR="004A62D2" w:rsidRPr="009C7996" w:rsidRDefault="004A62D2" w:rsidP="008B76CA">
            <w:pPr>
              <w:pStyle w:val="Bodytext20"/>
              <w:shd w:val="clear" w:color="auto" w:fill="auto"/>
              <w:tabs>
                <w:tab w:val="left" w:pos="261"/>
              </w:tabs>
              <w:jc w:val="both"/>
              <w:rPr>
                <w:color w:val="auto"/>
                <w:sz w:val="22"/>
                <w:szCs w:val="22"/>
                <w:lang w:val="en-US"/>
              </w:rPr>
            </w:pPr>
            <w:r w:rsidRPr="009C7996">
              <w:rPr>
                <w:color w:val="auto"/>
                <w:sz w:val="22"/>
                <w:szCs w:val="22"/>
              </w:rPr>
              <w:t>- T</w:t>
            </w:r>
            <w:r w:rsidR="00B220F3" w:rsidRPr="009C7996">
              <w:rPr>
                <w:color w:val="auto"/>
                <w:sz w:val="22"/>
                <w:szCs w:val="22"/>
                <w:lang w:val="en-US"/>
              </w:rPr>
              <w:t>hường trực Hội đồng Nhân dân TP</w:t>
            </w:r>
            <w:r w:rsidRPr="009C7996">
              <w:rPr>
                <w:color w:val="auto"/>
                <w:sz w:val="22"/>
                <w:szCs w:val="22"/>
              </w:rPr>
              <w:t>;</w:t>
            </w:r>
          </w:p>
          <w:p w14:paraId="05153263" w14:textId="716B73FF" w:rsidR="004A62D2" w:rsidRPr="009C7996" w:rsidRDefault="004A62D2" w:rsidP="004A62D2">
            <w:pPr>
              <w:pStyle w:val="Bodytext20"/>
              <w:shd w:val="clear" w:color="auto" w:fill="auto"/>
              <w:tabs>
                <w:tab w:val="left" w:pos="261"/>
              </w:tabs>
              <w:jc w:val="both"/>
              <w:rPr>
                <w:color w:val="auto"/>
                <w:sz w:val="22"/>
                <w:szCs w:val="22"/>
                <w:lang w:val="en-US"/>
              </w:rPr>
            </w:pPr>
            <w:r w:rsidRPr="009C7996">
              <w:rPr>
                <w:color w:val="auto"/>
                <w:sz w:val="22"/>
                <w:szCs w:val="22"/>
                <w:lang w:val="en-US"/>
              </w:rPr>
              <w:t xml:space="preserve">- </w:t>
            </w:r>
            <w:r w:rsidR="00B220F3" w:rsidRPr="009C7996">
              <w:rPr>
                <w:color w:val="auto"/>
                <w:sz w:val="22"/>
                <w:szCs w:val="22"/>
              </w:rPr>
              <w:t>Ch</w:t>
            </w:r>
            <w:r w:rsidR="009C7996" w:rsidRPr="009C7996">
              <w:rPr>
                <w:color w:val="auto"/>
                <w:sz w:val="22"/>
                <w:szCs w:val="22"/>
              </w:rPr>
              <w:t>ủ</w:t>
            </w:r>
            <w:r w:rsidR="00B220F3" w:rsidRPr="009C7996">
              <w:rPr>
                <w:color w:val="auto"/>
                <w:sz w:val="22"/>
                <w:szCs w:val="22"/>
              </w:rPr>
              <w:t xml:space="preserve"> tịch, các </w:t>
            </w:r>
            <w:r w:rsidR="001F72ED" w:rsidRPr="009C7996">
              <w:rPr>
                <w:color w:val="auto"/>
                <w:sz w:val="22"/>
                <w:szCs w:val="22"/>
                <w:lang w:val="en-US"/>
              </w:rPr>
              <w:t>PCT</w:t>
            </w:r>
            <w:r w:rsidR="006C5708" w:rsidRPr="009C7996">
              <w:rPr>
                <w:color w:val="auto"/>
                <w:sz w:val="22"/>
                <w:szCs w:val="22"/>
                <w:lang w:val="en-US"/>
              </w:rPr>
              <w:t xml:space="preserve"> </w:t>
            </w:r>
            <w:r w:rsidR="00B220F3" w:rsidRPr="009C7996">
              <w:rPr>
                <w:color w:val="auto"/>
                <w:sz w:val="22"/>
                <w:szCs w:val="22"/>
                <w:lang w:val="en-US"/>
              </w:rPr>
              <w:t>UBND thành phố</w:t>
            </w:r>
            <w:r w:rsidRPr="009C7996">
              <w:rPr>
                <w:color w:val="auto"/>
                <w:sz w:val="22"/>
                <w:szCs w:val="22"/>
              </w:rPr>
              <w:t>;</w:t>
            </w:r>
          </w:p>
          <w:p w14:paraId="193AA19C" w14:textId="77777777" w:rsidR="008466B9" w:rsidRPr="009C7996" w:rsidRDefault="008466B9" w:rsidP="004A62D2">
            <w:pPr>
              <w:pStyle w:val="Bodytext20"/>
              <w:shd w:val="clear" w:color="auto" w:fill="auto"/>
              <w:tabs>
                <w:tab w:val="left" w:pos="261"/>
              </w:tabs>
              <w:jc w:val="both"/>
              <w:rPr>
                <w:color w:val="auto"/>
                <w:sz w:val="22"/>
                <w:szCs w:val="22"/>
                <w:lang w:val="en-US"/>
              </w:rPr>
            </w:pPr>
            <w:r w:rsidRPr="009C7996">
              <w:rPr>
                <w:color w:val="auto"/>
                <w:sz w:val="22"/>
                <w:szCs w:val="22"/>
                <w:lang w:val="en-US"/>
              </w:rPr>
              <w:t>- Trang TTĐT thành phố;</w:t>
            </w:r>
          </w:p>
          <w:p w14:paraId="7956A680" w14:textId="77777777" w:rsidR="004A62D2" w:rsidRPr="009C7996" w:rsidRDefault="004A62D2" w:rsidP="004A62D2">
            <w:pPr>
              <w:pStyle w:val="Bodytext20"/>
              <w:shd w:val="clear" w:color="auto" w:fill="auto"/>
              <w:tabs>
                <w:tab w:val="left" w:pos="261"/>
              </w:tabs>
              <w:jc w:val="both"/>
              <w:rPr>
                <w:color w:val="auto"/>
                <w:sz w:val="22"/>
                <w:szCs w:val="22"/>
              </w:rPr>
            </w:pPr>
            <w:r w:rsidRPr="009C7996">
              <w:rPr>
                <w:color w:val="auto"/>
                <w:sz w:val="22"/>
                <w:szCs w:val="22"/>
                <w:lang w:val="en-US"/>
              </w:rPr>
              <w:t xml:space="preserve">- </w:t>
            </w:r>
            <w:r w:rsidRPr="009C7996">
              <w:rPr>
                <w:color w:val="auto"/>
                <w:sz w:val="22"/>
                <w:szCs w:val="22"/>
              </w:rPr>
              <w:t xml:space="preserve">Lưu: VT, </w:t>
            </w:r>
            <w:r w:rsidR="00B220F3" w:rsidRPr="009C7996">
              <w:rPr>
                <w:color w:val="auto"/>
                <w:sz w:val="22"/>
                <w:szCs w:val="22"/>
                <w:lang w:val="en-US"/>
              </w:rPr>
              <w:t>VHTT</w:t>
            </w:r>
            <w:r w:rsidRPr="009C7996">
              <w:rPr>
                <w:color w:val="auto"/>
                <w:sz w:val="22"/>
                <w:szCs w:val="22"/>
              </w:rPr>
              <w:t>.</w:t>
            </w:r>
          </w:p>
          <w:p w14:paraId="0C3E6B9F" w14:textId="77777777" w:rsidR="00DC5FCB" w:rsidRPr="009C7996" w:rsidRDefault="00DC5FCB" w:rsidP="00DC5FCB">
            <w:pPr>
              <w:pStyle w:val="BodyText1"/>
              <w:shd w:val="clear" w:color="auto" w:fill="auto"/>
              <w:spacing w:after="0"/>
              <w:ind w:firstLine="0"/>
              <w:jc w:val="both"/>
              <w:rPr>
                <w:color w:val="auto"/>
                <w:lang w:val="en-US"/>
              </w:rPr>
            </w:pPr>
          </w:p>
        </w:tc>
        <w:tc>
          <w:tcPr>
            <w:tcW w:w="4641" w:type="dxa"/>
          </w:tcPr>
          <w:p w14:paraId="51B3749F" w14:textId="77777777" w:rsidR="004A62D2" w:rsidRPr="009C7996" w:rsidRDefault="004A62D2" w:rsidP="004A62D2">
            <w:pPr>
              <w:pStyle w:val="BodyText1"/>
              <w:shd w:val="clear" w:color="auto" w:fill="auto"/>
              <w:spacing w:after="0" w:line="240" w:lineRule="auto"/>
              <w:ind w:firstLine="0"/>
              <w:jc w:val="center"/>
              <w:rPr>
                <w:b/>
                <w:bCs/>
                <w:color w:val="auto"/>
                <w:sz w:val="28"/>
                <w:lang w:val="en-US"/>
              </w:rPr>
            </w:pPr>
            <w:r w:rsidRPr="009C7996">
              <w:rPr>
                <w:b/>
                <w:bCs/>
                <w:color w:val="auto"/>
                <w:sz w:val="28"/>
                <w:lang w:val="en-US"/>
              </w:rPr>
              <w:t>TM. ỦY BAN NHÂN DÂN</w:t>
            </w:r>
          </w:p>
          <w:p w14:paraId="6C8DEB00" w14:textId="77777777" w:rsidR="00852D39" w:rsidRPr="009C7996" w:rsidRDefault="00852D39" w:rsidP="004A62D2">
            <w:pPr>
              <w:pStyle w:val="BodyText1"/>
              <w:shd w:val="clear" w:color="auto" w:fill="auto"/>
              <w:spacing w:after="0" w:line="240" w:lineRule="auto"/>
              <w:ind w:firstLine="0"/>
              <w:jc w:val="center"/>
              <w:rPr>
                <w:b/>
                <w:color w:val="auto"/>
                <w:sz w:val="28"/>
                <w:szCs w:val="28"/>
                <w:lang w:val="en-US"/>
              </w:rPr>
            </w:pPr>
            <w:r w:rsidRPr="009C7996">
              <w:rPr>
                <w:b/>
                <w:color w:val="auto"/>
                <w:sz w:val="28"/>
                <w:szCs w:val="28"/>
                <w:lang w:val="en-US"/>
              </w:rPr>
              <w:t>CHỦ TỊCH</w:t>
            </w:r>
          </w:p>
          <w:p w14:paraId="1B7D46C7" w14:textId="6C433428" w:rsidR="00852D39" w:rsidRDefault="00852D39" w:rsidP="00852D39">
            <w:pPr>
              <w:rPr>
                <w:color w:val="auto"/>
                <w:lang w:val="en-US"/>
              </w:rPr>
            </w:pPr>
          </w:p>
          <w:p w14:paraId="301109CD" w14:textId="77777777" w:rsidR="00852D39" w:rsidRPr="009C7996" w:rsidRDefault="00852D39" w:rsidP="00852D39">
            <w:pPr>
              <w:rPr>
                <w:color w:val="auto"/>
                <w:lang w:val="en-US"/>
              </w:rPr>
            </w:pPr>
          </w:p>
          <w:p w14:paraId="18B1B838" w14:textId="77777777" w:rsidR="00852D39" w:rsidRPr="009C7996" w:rsidRDefault="00852D39" w:rsidP="00852D39">
            <w:pPr>
              <w:rPr>
                <w:color w:val="auto"/>
                <w:lang w:val="en-US"/>
              </w:rPr>
            </w:pPr>
          </w:p>
          <w:p w14:paraId="75F7020F" w14:textId="41C930D2" w:rsidR="00852D39" w:rsidRDefault="00852D39" w:rsidP="00852D39">
            <w:pPr>
              <w:rPr>
                <w:color w:val="auto"/>
                <w:lang w:val="en-US"/>
              </w:rPr>
            </w:pPr>
          </w:p>
          <w:p w14:paraId="5E62D143" w14:textId="77777777" w:rsidR="002C34E4" w:rsidRPr="009C7996" w:rsidRDefault="002C34E4" w:rsidP="00852D39">
            <w:pPr>
              <w:rPr>
                <w:color w:val="auto"/>
                <w:lang w:val="en-US"/>
              </w:rPr>
            </w:pPr>
          </w:p>
          <w:p w14:paraId="2016EC2B" w14:textId="77777777" w:rsidR="00852D39" w:rsidRPr="009C7996" w:rsidRDefault="00852D39" w:rsidP="00852D39">
            <w:pPr>
              <w:rPr>
                <w:color w:val="auto"/>
                <w:lang w:val="en-US"/>
              </w:rPr>
            </w:pPr>
          </w:p>
          <w:p w14:paraId="2A6EE4B2" w14:textId="77777777" w:rsidR="00DC5FCB" w:rsidRPr="009C7996" w:rsidRDefault="00852D39" w:rsidP="00852D39">
            <w:pPr>
              <w:tabs>
                <w:tab w:val="left" w:pos="1522"/>
              </w:tabs>
              <w:jc w:val="center"/>
              <w:rPr>
                <w:rFonts w:ascii="Times New Roman" w:hAnsi="Times New Roman" w:cs="Times New Roman"/>
                <w:b/>
                <w:color w:val="auto"/>
                <w:sz w:val="28"/>
                <w:szCs w:val="28"/>
                <w:lang w:val="en-US"/>
              </w:rPr>
            </w:pPr>
            <w:r w:rsidRPr="009C7996">
              <w:rPr>
                <w:rFonts w:ascii="Times New Roman" w:hAnsi="Times New Roman" w:cs="Times New Roman"/>
                <w:b/>
                <w:color w:val="auto"/>
                <w:sz w:val="28"/>
                <w:szCs w:val="28"/>
                <w:lang w:val="en-US"/>
              </w:rPr>
              <w:t>Nguyễn Sỹ Khánh</w:t>
            </w:r>
          </w:p>
        </w:tc>
      </w:tr>
    </w:tbl>
    <w:p w14:paraId="1EED9942" w14:textId="77777777" w:rsidR="00DC5FCB" w:rsidRPr="004268E5" w:rsidRDefault="00DC5FCB" w:rsidP="00DC5FCB">
      <w:pPr>
        <w:pStyle w:val="BodyText1"/>
        <w:shd w:val="clear" w:color="auto" w:fill="auto"/>
        <w:spacing w:after="0"/>
        <w:ind w:firstLine="709"/>
        <w:jc w:val="both"/>
        <w:rPr>
          <w:color w:val="000000" w:themeColor="text1"/>
          <w:lang w:val="en-US"/>
        </w:rPr>
        <w:sectPr w:rsidR="00DC5FCB" w:rsidRPr="004268E5" w:rsidSect="00E944A4">
          <w:headerReference w:type="default" r:id="rId8"/>
          <w:pgSz w:w="11900" w:h="16840" w:code="9"/>
          <w:pgMar w:top="1134" w:right="1134" w:bottom="1134" w:left="1701" w:header="0" w:footer="6" w:gutter="0"/>
          <w:cols w:space="720"/>
          <w:noEndnote/>
          <w:titlePg/>
          <w:docGrid w:linePitch="360"/>
        </w:sectPr>
      </w:pPr>
    </w:p>
    <w:p w14:paraId="1C1D32E6" w14:textId="77777777" w:rsidR="00562D48" w:rsidRPr="004268E5" w:rsidRDefault="00562D48">
      <w:pPr>
        <w:spacing w:line="1" w:lineRule="exact"/>
        <w:rPr>
          <w:rFonts w:ascii="Times New Roman" w:hAnsi="Times New Roman" w:cs="Times New Roman"/>
          <w:color w:val="000000" w:themeColor="text1"/>
          <w:sz w:val="19"/>
          <w:szCs w:val="19"/>
          <w:lang w:val="en-US"/>
        </w:rPr>
      </w:pPr>
    </w:p>
    <w:p w14:paraId="273664B1" w14:textId="77777777" w:rsidR="00DC5FCB" w:rsidRPr="004268E5" w:rsidRDefault="00DC5FCB">
      <w:pPr>
        <w:spacing w:line="1" w:lineRule="exact"/>
        <w:rPr>
          <w:rFonts w:ascii="Times New Roman" w:hAnsi="Times New Roman" w:cs="Times New Roman"/>
          <w:color w:val="000000" w:themeColor="text1"/>
          <w:lang w:val="en-US"/>
        </w:rPr>
        <w:sectPr w:rsidR="00DC5FCB" w:rsidRPr="004268E5">
          <w:type w:val="continuous"/>
          <w:pgSz w:w="11900" w:h="16840"/>
          <w:pgMar w:top="1252" w:right="0" w:bottom="1252" w:left="0" w:header="0" w:footer="3" w:gutter="0"/>
          <w:cols w:space="720"/>
          <w:noEndnote/>
          <w:docGrid w:linePitch="360"/>
        </w:sectPr>
      </w:pPr>
    </w:p>
    <w:p w14:paraId="6CC1AA8C" w14:textId="77777777" w:rsidR="00562D48" w:rsidRPr="004268E5" w:rsidRDefault="00D610C1">
      <w:pPr>
        <w:spacing w:line="1" w:lineRule="exact"/>
        <w:rPr>
          <w:rFonts w:ascii="Times New Roman" w:hAnsi="Times New Roman" w:cs="Times New Roman"/>
          <w:color w:val="000000" w:themeColor="text1"/>
          <w:sz w:val="2"/>
          <w:szCs w:val="2"/>
        </w:rPr>
      </w:pPr>
      <w:r w:rsidRPr="004268E5">
        <w:rPr>
          <w:rFonts w:ascii="Times New Roman" w:hAnsi="Times New Roman" w:cs="Times New Roman"/>
          <w:color w:val="000000" w:themeColor="text1"/>
        </w:rPr>
        <w:br w:type="column"/>
      </w:r>
    </w:p>
    <w:sectPr w:rsidR="00562D48" w:rsidRPr="004268E5" w:rsidSect="00562D48">
      <w:type w:val="continuous"/>
      <w:pgSz w:w="11900" w:h="16840"/>
      <w:pgMar w:top="1252" w:right="1875" w:bottom="1252" w:left="1652" w:header="0" w:footer="3" w:gutter="0"/>
      <w:cols w:num="2" w:space="171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33E0" w14:textId="77777777" w:rsidR="00EB3492" w:rsidRDefault="00EB3492" w:rsidP="00562D48">
      <w:r>
        <w:separator/>
      </w:r>
    </w:p>
  </w:endnote>
  <w:endnote w:type="continuationSeparator" w:id="0">
    <w:p w14:paraId="6C0F6682" w14:textId="77777777" w:rsidR="00EB3492" w:rsidRDefault="00EB3492" w:rsidP="005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C2EC" w14:textId="77777777" w:rsidR="00EB3492" w:rsidRDefault="00EB3492"/>
  </w:footnote>
  <w:footnote w:type="continuationSeparator" w:id="0">
    <w:p w14:paraId="30BD5DF2" w14:textId="77777777" w:rsidR="00EB3492" w:rsidRDefault="00EB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71689"/>
      <w:docPartObj>
        <w:docPartGallery w:val="Page Numbers (Top of Page)"/>
        <w:docPartUnique/>
      </w:docPartObj>
    </w:sdtPr>
    <w:sdtEndPr/>
    <w:sdtContent>
      <w:p w14:paraId="69DA1D07" w14:textId="77777777" w:rsidR="00622B5C" w:rsidRDefault="00622B5C">
        <w:pPr>
          <w:pStyle w:val="Header"/>
          <w:jc w:val="center"/>
          <w:rPr>
            <w:lang w:val="en-US"/>
          </w:rPr>
        </w:pPr>
      </w:p>
      <w:p w14:paraId="6F9872FA" w14:textId="77777777" w:rsidR="00622B5C" w:rsidRDefault="00622B5C">
        <w:pPr>
          <w:pStyle w:val="Header"/>
          <w:jc w:val="center"/>
          <w:rPr>
            <w:lang w:val="en-US"/>
          </w:rPr>
        </w:pPr>
      </w:p>
      <w:p w14:paraId="467FCE11" w14:textId="77777777" w:rsidR="00622B5C" w:rsidRPr="007B703F" w:rsidRDefault="001A2D6B" w:rsidP="007B703F">
        <w:pPr>
          <w:pStyle w:val="Header"/>
          <w:jc w:val="center"/>
        </w:pPr>
        <w:r w:rsidRPr="007B703F">
          <w:rPr>
            <w:rFonts w:ascii="Times New Roman" w:hAnsi="Times New Roman" w:cs="Times New Roman"/>
          </w:rPr>
          <w:fldChar w:fldCharType="begin"/>
        </w:r>
        <w:r w:rsidR="00622B5C" w:rsidRPr="007B703F">
          <w:rPr>
            <w:rFonts w:ascii="Times New Roman" w:hAnsi="Times New Roman" w:cs="Times New Roman"/>
          </w:rPr>
          <w:instrText xml:space="preserve"> PAGE   \* MERGEFORMAT </w:instrText>
        </w:r>
        <w:r w:rsidRPr="007B703F">
          <w:rPr>
            <w:rFonts w:ascii="Times New Roman" w:hAnsi="Times New Roman" w:cs="Times New Roman"/>
          </w:rPr>
          <w:fldChar w:fldCharType="separate"/>
        </w:r>
        <w:r w:rsidR="00125416">
          <w:rPr>
            <w:rFonts w:ascii="Times New Roman" w:hAnsi="Times New Roman" w:cs="Times New Roman"/>
            <w:noProof/>
          </w:rPr>
          <w:t>7</w:t>
        </w:r>
        <w:r w:rsidRPr="007B703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56"/>
    <w:multiLevelType w:val="hybridMultilevel"/>
    <w:tmpl w:val="7E445FC6"/>
    <w:lvl w:ilvl="0" w:tplc="DB98EB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3321664"/>
    <w:multiLevelType w:val="hybridMultilevel"/>
    <w:tmpl w:val="3B4050CA"/>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15:restartNumberingAfterBreak="0">
    <w:nsid w:val="133B0081"/>
    <w:multiLevelType w:val="hybridMultilevel"/>
    <w:tmpl w:val="5C34BED4"/>
    <w:lvl w:ilvl="0" w:tplc="C00883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6C5C4A"/>
    <w:multiLevelType w:val="hybridMultilevel"/>
    <w:tmpl w:val="8A6CE652"/>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4441AD3"/>
    <w:multiLevelType w:val="hybridMultilevel"/>
    <w:tmpl w:val="84B82FD8"/>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14FD7556"/>
    <w:multiLevelType w:val="hybridMultilevel"/>
    <w:tmpl w:val="7F403FE0"/>
    <w:lvl w:ilvl="0" w:tplc="DB98EB08">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6" w15:restartNumberingAfterBreak="0">
    <w:nsid w:val="1F11014E"/>
    <w:multiLevelType w:val="hybridMultilevel"/>
    <w:tmpl w:val="80E2056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F3F617F"/>
    <w:multiLevelType w:val="hybridMultilevel"/>
    <w:tmpl w:val="B5480184"/>
    <w:lvl w:ilvl="0" w:tplc="66288CD8">
      <w:start w:val="2"/>
      <w:numFmt w:val="bullet"/>
      <w:lvlText w:val="-"/>
      <w:lvlJc w:val="left"/>
      <w:pPr>
        <w:ind w:left="1211" w:hanging="360"/>
      </w:pPr>
      <w:rPr>
        <w:rFonts w:ascii="Times New Roman" w:eastAsia="Times New Roman" w:hAnsi="Times New Roman" w:cs="Times New Roman" w:hint="default"/>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03E1A0B"/>
    <w:multiLevelType w:val="hybridMultilevel"/>
    <w:tmpl w:val="B5DADA2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F84A2B"/>
    <w:multiLevelType w:val="hybridMultilevel"/>
    <w:tmpl w:val="0CB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F0128"/>
    <w:multiLevelType w:val="multilevel"/>
    <w:tmpl w:val="33968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8503C"/>
    <w:multiLevelType w:val="hybridMultilevel"/>
    <w:tmpl w:val="C0D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8268A"/>
    <w:multiLevelType w:val="multilevel"/>
    <w:tmpl w:val="8EE6B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4569C1"/>
    <w:multiLevelType w:val="hybridMultilevel"/>
    <w:tmpl w:val="CAAE07B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15:restartNumberingAfterBreak="0">
    <w:nsid w:val="39D279D8"/>
    <w:multiLevelType w:val="hybridMultilevel"/>
    <w:tmpl w:val="3EB628B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C4601CE"/>
    <w:multiLevelType w:val="hybridMultilevel"/>
    <w:tmpl w:val="E45AF70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158152D"/>
    <w:multiLevelType w:val="hybridMultilevel"/>
    <w:tmpl w:val="178CC1AC"/>
    <w:lvl w:ilvl="0" w:tplc="DB98EB0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25B6B92"/>
    <w:multiLevelType w:val="multilevel"/>
    <w:tmpl w:val="2D8CD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0E0842"/>
    <w:multiLevelType w:val="hybridMultilevel"/>
    <w:tmpl w:val="F05C8E00"/>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B750DDA"/>
    <w:multiLevelType w:val="multilevel"/>
    <w:tmpl w:val="2F009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24463"/>
    <w:multiLevelType w:val="hybridMultilevel"/>
    <w:tmpl w:val="90360148"/>
    <w:lvl w:ilvl="0" w:tplc="DB98E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740FA7"/>
    <w:multiLevelType w:val="hybridMultilevel"/>
    <w:tmpl w:val="4AB457D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2" w15:restartNumberingAfterBreak="0">
    <w:nsid w:val="50796FFC"/>
    <w:multiLevelType w:val="multilevel"/>
    <w:tmpl w:val="D29EA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36088"/>
    <w:multiLevelType w:val="hybridMultilevel"/>
    <w:tmpl w:val="3D64AF5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3411BA8"/>
    <w:multiLevelType w:val="hybridMultilevel"/>
    <w:tmpl w:val="E6749D8A"/>
    <w:lvl w:ilvl="0" w:tplc="DB98EB08">
      <w:start w:val="1"/>
      <w:numFmt w:val="bullet"/>
      <w:lvlText w:val=""/>
      <w:lvlJc w:val="left"/>
      <w:pPr>
        <w:ind w:left="1500" w:hanging="360"/>
      </w:pPr>
      <w:rPr>
        <w:rFonts w:ascii="Symbol" w:hAnsi="Symbol" w:hint="default"/>
      </w:rPr>
    </w:lvl>
    <w:lvl w:ilvl="1" w:tplc="44141FEA">
      <w:numFmt w:val="bullet"/>
      <w:lvlText w:val="-"/>
      <w:lvlJc w:val="left"/>
      <w:pPr>
        <w:ind w:left="2715" w:hanging="855"/>
      </w:pPr>
      <w:rPr>
        <w:rFonts w:ascii="Times New Roman" w:eastAsia="Times New Roman"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5852183"/>
    <w:multiLevelType w:val="hybridMultilevel"/>
    <w:tmpl w:val="AFFCF5D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69B3B01"/>
    <w:multiLevelType w:val="hybridMultilevel"/>
    <w:tmpl w:val="BBF2B0D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7" w15:restartNumberingAfterBreak="0">
    <w:nsid w:val="57AC1B6D"/>
    <w:multiLevelType w:val="hybridMultilevel"/>
    <w:tmpl w:val="E6F611EC"/>
    <w:lvl w:ilvl="0" w:tplc="54022EBA">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85865C7"/>
    <w:multiLevelType w:val="multilevel"/>
    <w:tmpl w:val="A544B12E"/>
    <w:lvl w:ilvl="0">
      <w:start w:val="1"/>
      <w:numFmt w:val="decimal"/>
      <w:lvlText w:val="%1."/>
      <w:lvlJc w:val="left"/>
      <w:pPr>
        <w:ind w:left="1070" w:hanging="360"/>
      </w:pPr>
      <w:rPr>
        <w:rFonts w:hint="default"/>
        <w:b/>
        <w:bCs w:val="0"/>
      </w:rPr>
    </w:lvl>
    <w:lvl w:ilvl="1">
      <w:start w:val="1"/>
      <w:numFmt w:val="decimal"/>
      <w:isLgl/>
      <w:lvlText w:val="%1.%2."/>
      <w:lvlJc w:val="left"/>
      <w:pPr>
        <w:ind w:left="1789"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7" w:hanging="1080"/>
      </w:pPr>
      <w:rPr>
        <w:rFonts w:hint="default"/>
      </w:rPr>
    </w:lvl>
    <w:lvl w:ilvl="4">
      <w:start w:val="1"/>
      <w:numFmt w:val="decimal"/>
      <w:isLgl/>
      <w:lvlText w:val="%1.%2.%3.%4.%5."/>
      <w:lvlJc w:val="left"/>
      <w:pPr>
        <w:ind w:left="3226"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4" w:hanging="180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42" w:hanging="2160"/>
      </w:pPr>
      <w:rPr>
        <w:rFonts w:hint="default"/>
      </w:rPr>
    </w:lvl>
  </w:abstractNum>
  <w:abstractNum w:abstractNumId="29" w15:restartNumberingAfterBreak="0">
    <w:nsid w:val="60BD0AD0"/>
    <w:multiLevelType w:val="hybridMultilevel"/>
    <w:tmpl w:val="1CCAE27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0" w15:restartNumberingAfterBreak="0">
    <w:nsid w:val="6CBD6372"/>
    <w:multiLevelType w:val="multilevel"/>
    <w:tmpl w:val="A46E7D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20328E"/>
    <w:multiLevelType w:val="hybridMultilevel"/>
    <w:tmpl w:val="62E0C04C"/>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928492F"/>
    <w:multiLevelType w:val="hybridMultilevel"/>
    <w:tmpl w:val="C3087C2C"/>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7"/>
  </w:num>
  <w:num w:numId="2">
    <w:abstractNumId w:val="30"/>
  </w:num>
  <w:num w:numId="3">
    <w:abstractNumId w:val="22"/>
  </w:num>
  <w:num w:numId="4">
    <w:abstractNumId w:val="19"/>
  </w:num>
  <w:num w:numId="5">
    <w:abstractNumId w:val="10"/>
  </w:num>
  <w:num w:numId="6">
    <w:abstractNumId w:val="12"/>
  </w:num>
  <w:num w:numId="7">
    <w:abstractNumId w:val="11"/>
  </w:num>
  <w:num w:numId="8">
    <w:abstractNumId w:val="9"/>
  </w:num>
  <w:num w:numId="9">
    <w:abstractNumId w:val="0"/>
  </w:num>
  <w:num w:numId="10">
    <w:abstractNumId w:val="16"/>
  </w:num>
  <w:num w:numId="11">
    <w:abstractNumId w:val="20"/>
  </w:num>
  <w:num w:numId="12">
    <w:abstractNumId w:val="5"/>
  </w:num>
  <w:num w:numId="13">
    <w:abstractNumId w:val="24"/>
  </w:num>
  <w:num w:numId="14">
    <w:abstractNumId w:val="15"/>
  </w:num>
  <w:num w:numId="15">
    <w:abstractNumId w:val="29"/>
  </w:num>
  <w:num w:numId="16">
    <w:abstractNumId w:val="23"/>
  </w:num>
  <w:num w:numId="17">
    <w:abstractNumId w:val="13"/>
  </w:num>
  <w:num w:numId="18">
    <w:abstractNumId w:val="6"/>
  </w:num>
  <w:num w:numId="19">
    <w:abstractNumId w:val="21"/>
  </w:num>
  <w:num w:numId="20">
    <w:abstractNumId w:val="31"/>
  </w:num>
  <w:num w:numId="21">
    <w:abstractNumId w:val="4"/>
  </w:num>
  <w:num w:numId="22">
    <w:abstractNumId w:val="14"/>
  </w:num>
  <w:num w:numId="23">
    <w:abstractNumId w:val="32"/>
  </w:num>
  <w:num w:numId="24">
    <w:abstractNumId w:val="3"/>
  </w:num>
  <w:num w:numId="25">
    <w:abstractNumId w:val="18"/>
  </w:num>
  <w:num w:numId="26">
    <w:abstractNumId w:val="8"/>
  </w:num>
  <w:num w:numId="27">
    <w:abstractNumId w:val="26"/>
  </w:num>
  <w:num w:numId="28">
    <w:abstractNumId w:val="25"/>
  </w:num>
  <w:num w:numId="29">
    <w:abstractNumId w:val="1"/>
  </w:num>
  <w:num w:numId="30">
    <w:abstractNumId w:val="27"/>
  </w:num>
  <w:num w:numId="31">
    <w:abstractNumId w:val="7"/>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48"/>
    <w:rsid w:val="000055AB"/>
    <w:rsid w:val="00007A0E"/>
    <w:rsid w:val="00010220"/>
    <w:rsid w:val="000102B5"/>
    <w:rsid w:val="000108F3"/>
    <w:rsid w:val="000119A2"/>
    <w:rsid w:val="000146B0"/>
    <w:rsid w:val="00023A4F"/>
    <w:rsid w:val="000307A5"/>
    <w:rsid w:val="00031F7F"/>
    <w:rsid w:val="00031F99"/>
    <w:rsid w:val="000413E8"/>
    <w:rsid w:val="00044022"/>
    <w:rsid w:val="00044EBD"/>
    <w:rsid w:val="00046A8A"/>
    <w:rsid w:val="00046FEB"/>
    <w:rsid w:val="000472D7"/>
    <w:rsid w:val="00056D45"/>
    <w:rsid w:val="0006224A"/>
    <w:rsid w:val="000627C0"/>
    <w:rsid w:val="00067630"/>
    <w:rsid w:val="00074557"/>
    <w:rsid w:val="0008122C"/>
    <w:rsid w:val="00081DBB"/>
    <w:rsid w:val="00084778"/>
    <w:rsid w:val="00091468"/>
    <w:rsid w:val="00093A85"/>
    <w:rsid w:val="00094115"/>
    <w:rsid w:val="00096865"/>
    <w:rsid w:val="00096CC6"/>
    <w:rsid w:val="000A736E"/>
    <w:rsid w:val="000B41DB"/>
    <w:rsid w:val="000C0920"/>
    <w:rsid w:val="000C2964"/>
    <w:rsid w:val="000C42EE"/>
    <w:rsid w:val="000D1835"/>
    <w:rsid w:val="000D618D"/>
    <w:rsid w:val="000D6224"/>
    <w:rsid w:val="000E2D04"/>
    <w:rsid w:val="000E5A5E"/>
    <w:rsid w:val="000F0D20"/>
    <w:rsid w:val="000F46C0"/>
    <w:rsid w:val="00104562"/>
    <w:rsid w:val="00106634"/>
    <w:rsid w:val="00110432"/>
    <w:rsid w:val="00110FF9"/>
    <w:rsid w:val="00123BF2"/>
    <w:rsid w:val="00125416"/>
    <w:rsid w:val="0013693B"/>
    <w:rsid w:val="00140FC0"/>
    <w:rsid w:val="00151FA2"/>
    <w:rsid w:val="00157ADB"/>
    <w:rsid w:val="001620A8"/>
    <w:rsid w:val="00164F12"/>
    <w:rsid w:val="001670B5"/>
    <w:rsid w:val="001678B6"/>
    <w:rsid w:val="00167E45"/>
    <w:rsid w:val="0017325F"/>
    <w:rsid w:val="00173959"/>
    <w:rsid w:val="00182754"/>
    <w:rsid w:val="00187FE7"/>
    <w:rsid w:val="00190177"/>
    <w:rsid w:val="00193BB0"/>
    <w:rsid w:val="001A14FB"/>
    <w:rsid w:val="001A2840"/>
    <w:rsid w:val="001A2D6B"/>
    <w:rsid w:val="001A6DA5"/>
    <w:rsid w:val="001B3CCE"/>
    <w:rsid w:val="001B40FF"/>
    <w:rsid w:val="001C0683"/>
    <w:rsid w:val="001C4949"/>
    <w:rsid w:val="001C6826"/>
    <w:rsid w:val="001C7A32"/>
    <w:rsid w:val="001D3C13"/>
    <w:rsid w:val="001F0712"/>
    <w:rsid w:val="001F2BCA"/>
    <w:rsid w:val="001F2C63"/>
    <w:rsid w:val="001F7198"/>
    <w:rsid w:val="001F72ED"/>
    <w:rsid w:val="00200DFB"/>
    <w:rsid w:val="0020287D"/>
    <w:rsid w:val="002076DC"/>
    <w:rsid w:val="00207B21"/>
    <w:rsid w:val="00207D1F"/>
    <w:rsid w:val="00211CD2"/>
    <w:rsid w:val="002122E4"/>
    <w:rsid w:val="0021581E"/>
    <w:rsid w:val="00216B28"/>
    <w:rsid w:val="00217218"/>
    <w:rsid w:val="00217EFB"/>
    <w:rsid w:val="0022513C"/>
    <w:rsid w:val="00226318"/>
    <w:rsid w:val="00227884"/>
    <w:rsid w:val="002373DC"/>
    <w:rsid w:val="00240565"/>
    <w:rsid w:val="00240E1B"/>
    <w:rsid w:val="00242536"/>
    <w:rsid w:val="00247202"/>
    <w:rsid w:val="002654B5"/>
    <w:rsid w:val="00270C37"/>
    <w:rsid w:val="00276FB9"/>
    <w:rsid w:val="00287CCA"/>
    <w:rsid w:val="00293A34"/>
    <w:rsid w:val="0029439B"/>
    <w:rsid w:val="002968CD"/>
    <w:rsid w:val="002B0E9C"/>
    <w:rsid w:val="002B1B2D"/>
    <w:rsid w:val="002B2AB0"/>
    <w:rsid w:val="002C208D"/>
    <w:rsid w:val="002C25CB"/>
    <w:rsid w:val="002C2732"/>
    <w:rsid w:val="002C34E4"/>
    <w:rsid w:val="002C510E"/>
    <w:rsid w:val="002E3433"/>
    <w:rsid w:val="002E4A34"/>
    <w:rsid w:val="002E5AB1"/>
    <w:rsid w:val="002F1A95"/>
    <w:rsid w:val="002F23C3"/>
    <w:rsid w:val="002F6A5E"/>
    <w:rsid w:val="00300AFF"/>
    <w:rsid w:val="00304788"/>
    <w:rsid w:val="00310C40"/>
    <w:rsid w:val="00313BEF"/>
    <w:rsid w:val="003213C1"/>
    <w:rsid w:val="00322078"/>
    <w:rsid w:val="003255EC"/>
    <w:rsid w:val="00327496"/>
    <w:rsid w:val="0032762B"/>
    <w:rsid w:val="0033230E"/>
    <w:rsid w:val="00337483"/>
    <w:rsid w:val="00337C95"/>
    <w:rsid w:val="00342C0E"/>
    <w:rsid w:val="003543AE"/>
    <w:rsid w:val="003552AB"/>
    <w:rsid w:val="003556CE"/>
    <w:rsid w:val="00355B64"/>
    <w:rsid w:val="003561CB"/>
    <w:rsid w:val="003563E0"/>
    <w:rsid w:val="0035677F"/>
    <w:rsid w:val="00356A29"/>
    <w:rsid w:val="00356DC8"/>
    <w:rsid w:val="00360536"/>
    <w:rsid w:val="003616F1"/>
    <w:rsid w:val="00374C91"/>
    <w:rsid w:val="00381E09"/>
    <w:rsid w:val="00383599"/>
    <w:rsid w:val="0038423A"/>
    <w:rsid w:val="003913C8"/>
    <w:rsid w:val="00394A76"/>
    <w:rsid w:val="003A386C"/>
    <w:rsid w:val="003A5A13"/>
    <w:rsid w:val="003B08FA"/>
    <w:rsid w:val="003B49BF"/>
    <w:rsid w:val="003B557F"/>
    <w:rsid w:val="003C01DB"/>
    <w:rsid w:val="003C43E9"/>
    <w:rsid w:val="003C601A"/>
    <w:rsid w:val="003C6FB2"/>
    <w:rsid w:val="003C7E87"/>
    <w:rsid w:val="003D208E"/>
    <w:rsid w:val="003E139D"/>
    <w:rsid w:val="003E2886"/>
    <w:rsid w:val="003F0E75"/>
    <w:rsid w:val="003F4A1B"/>
    <w:rsid w:val="00407291"/>
    <w:rsid w:val="004236E8"/>
    <w:rsid w:val="004268E5"/>
    <w:rsid w:val="0042726B"/>
    <w:rsid w:val="00431824"/>
    <w:rsid w:val="00433A79"/>
    <w:rsid w:val="00437852"/>
    <w:rsid w:val="004378CD"/>
    <w:rsid w:val="00445029"/>
    <w:rsid w:val="00461EC1"/>
    <w:rsid w:val="00465125"/>
    <w:rsid w:val="00466F29"/>
    <w:rsid w:val="00470B8A"/>
    <w:rsid w:val="00472396"/>
    <w:rsid w:val="00473844"/>
    <w:rsid w:val="004805C9"/>
    <w:rsid w:val="00484A86"/>
    <w:rsid w:val="00491741"/>
    <w:rsid w:val="00491A34"/>
    <w:rsid w:val="00495C8A"/>
    <w:rsid w:val="004A62D2"/>
    <w:rsid w:val="004A7170"/>
    <w:rsid w:val="004B07EE"/>
    <w:rsid w:val="004B2D4F"/>
    <w:rsid w:val="004D2A32"/>
    <w:rsid w:val="004D6DB4"/>
    <w:rsid w:val="004E4D90"/>
    <w:rsid w:val="004E5426"/>
    <w:rsid w:val="004F1BD7"/>
    <w:rsid w:val="004F1F64"/>
    <w:rsid w:val="004F6630"/>
    <w:rsid w:val="004F7A56"/>
    <w:rsid w:val="00502C86"/>
    <w:rsid w:val="00505ECB"/>
    <w:rsid w:val="00507E3D"/>
    <w:rsid w:val="005118A8"/>
    <w:rsid w:val="00513B33"/>
    <w:rsid w:val="005145C9"/>
    <w:rsid w:val="00514CAC"/>
    <w:rsid w:val="00522A1A"/>
    <w:rsid w:val="00523A7B"/>
    <w:rsid w:val="00524C22"/>
    <w:rsid w:val="00532CB4"/>
    <w:rsid w:val="005352E0"/>
    <w:rsid w:val="00536028"/>
    <w:rsid w:val="00542360"/>
    <w:rsid w:val="005450DC"/>
    <w:rsid w:val="00545DBE"/>
    <w:rsid w:val="00551518"/>
    <w:rsid w:val="00552B48"/>
    <w:rsid w:val="005559AA"/>
    <w:rsid w:val="00557751"/>
    <w:rsid w:val="00562855"/>
    <w:rsid w:val="00562D48"/>
    <w:rsid w:val="0056330D"/>
    <w:rsid w:val="00566AF5"/>
    <w:rsid w:val="00571887"/>
    <w:rsid w:val="00581BA1"/>
    <w:rsid w:val="00583924"/>
    <w:rsid w:val="00585AFE"/>
    <w:rsid w:val="00590CA4"/>
    <w:rsid w:val="0059371E"/>
    <w:rsid w:val="00596283"/>
    <w:rsid w:val="005B25C6"/>
    <w:rsid w:val="005B50D2"/>
    <w:rsid w:val="005B5592"/>
    <w:rsid w:val="005B5F54"/>
    <w:rsid w:val="005C034A"/>
    <w:rsid w:val="005C1C14"/>
    <w:rsid w:val="005C20FB"/>
    <w:rsid w:val="005C4311"/>
    <w:rsid w:val="005C7DC6"/>
    <w:rsid w:val="005D23C0"/>
    <w:rsid w:val="005D6D5A"/>
    <w:rsid w:val="005E53DD"/>
    <w:rsid w:val="005F0FC9"/>
    <w:rsid w:val="005F3356"/>
    <w:rsid w:val="005F39F7"/>
    <w:rsid w:val="005F51D3"/>
    <w:rsid w:val="006048F1"/>
    <w:rsid w:val="00611CE3"/>
    <w:rsid w:val="0062046A"/>
    <w:rsid w:val="00622181"/>
    <w:rsid w:val="00622B5C"/>
    <w:rsid w:val="00632F4E"/>
    <w:rsid w:val="006334EB"/>
    <w:rsid w:val="0063617F"/>
    <w:rsid w:val="00637224"/>
    <w:rsid w:val="00640D20"/>
    <w:rsid w:val="00642813"/>
    <w:rsid w:val="00642DCA"/>
    <w:rsid w:val="00651F83"/>
    <w:rsid w:val="00653447"/>
    <w:rsid w:val="00664245"/>
    <w:rsid w:val="00671C42"/>
    <w:rsid w:val="00673556"/>
    <w:rsid w:val="00676B46"/>
    <w:rsid w:val="0068565D"/>
    <w:rsid w:val="0068651A"/>
    <w:rsid w:val="00687A3C"/>
    <w:rsid w:val="006901C8"/>
    <w:rsid w:val="00691793"/>
    <w:rsid w:val="00693319"/>
    <w:rsid w:val="006949FD"/>
    <w:rsid w:val="006977EA"/>
    <w:rsid w:val="006A1EF3"/>
    <w:rsid w:val="006A2E6A"/>
    <w:rsid w:val="006A3B86"/>
    <w:rsid w:val="006A4699"/>
    <w:rsid w:val="006B44C2"/>
    <w:rsid w:val="006C24FC"/>
    <w:rsid w:val="006C5708"/>
    <w:rsid w:val="006D1A9E"/>
    <w:rsid w:val="006D2409"/>
    <w:rsid w:val="006D2C90"/>
    <w:rsid w:val="006D6D86"/>
    <w:rsid w:val="006E422D"/>
    <w:rsid w:val="006E5D78"/>
    <w:rsid w:val="00703870"/>
    <w:rsid w:val="00711610"/>
    <w:rsid w:val="00715AB8"/>
    <w:rsid w:val="00722BF3"/>
    <w:rsid w:val="0073217A"/>
    <w:rsid w:val="007366A3"/>
    <w:rsid w:val="0073765B"/>
    <w:rsid w:val="00743AB4"/>
    <w:rsid w:val="00751C33"/>
    <w:rsid w:val="00757EB6"/>
    <w:rsid w:val="00765A03"/>
    <w:rsid w:val="0077238F"/>
    <w:rsid w:val="0077310B"/>
    <w:rsid w:val="00784021"/>
    <w:rsid w:val="00786DD8"/>
    <w:rsid w:val="0079167C"/>
    <w:rsid w:val="007943EB"/>
    <w:rsid w:val="00796FD0"/>
    <w:rsid w:val="007A103F"/>
    <w:rsid w:val="007A5486"/>
    <w:rsid w:val="007A6D4A"/>
    <w:rsid w:val="007B703F"/>
    <w:rsid w:val="007B782D"/>
    <w:rsid w:val="007B7E46"/>
    <w:rsid w:val="007C4713"/>
    <w:rsid w:val="007D52AB"/>
    <w:rsid w:val="007E494B"/>
    <w:rsid w:val="007E4D61"/>
    <w:rsid w:val="007E54A7"/>
    <w:rsid w:val="0080346D"/>
    <w:rsid w:val="00803D33"/>
    <w:rsid w:val="00807D70"/>
    <w:rsid w:val="008120FB"/>
    <w:rsid w:val="008139AC"/>
    <w:rsid w:val="00815EF4"/>
    <w:rsid w:val="00822A37"/>
    <w:rsid w:val="00822FFF"/>
    <w:rsid w:val="00825115"/>
    <w:rsid w:val="00832680"/>
    <w:rsid w:val="0083428A"/>
    <w:rsid w:val="00835287"/>
    <w:rsid w:val="00836BE6"/>
    <w:rsid w:val="00837608"/>
    <w:rsid w:val="008438BB"/>
    <w:rsid w:val="008445DA"/>
    <w:rsid w:val="00845F55"/>
    <w:rsid w:val="008466B9"/>
    <w:rsid w:val="00852384"/>
    <w:rsid w:val="00852D39"/>
    <w:rsid w:val="008571C5"/>
    <w:rsid w:val="00863A24"/>
    <w:rsid w:val="00864CBF"/>
    <w:rsid w:val="008660AF"/>
    <w:rsid w:val="00870230"/>
    <w:rsid w:val="0087395B"/>
    <w:rsid w:val="00876B49"/>
    <w:rsid w:val="00886411"/>
    <w:rsid w:val="0089128E"/>
    <w:rsid w:val="0089409F"/>
    <w:rsid w:val="008A12B2"/>
    <w:rsid w:val="008A5F0D"/>
    <w:rsid w:val="008A68EF"/>
    <w:rsid w:val="008B0670"/>
    <w:rsid w:val="008B1502"/>
    <w:rsid w:val="008B638A"/>
    <w:rsid w:val="008B6EBF"/>
    <w:rsid w:val="008B76CA"/>
    <w:rsid w:val="008C3C94"/>
    <w:rsid w:val="008D2295"/>
    <w:rsid w:val="008D46E3"/>
    <w:rsid w:val="008D5E22"/>
    <w:rsid w:val="008D7D4F"/>
    <w:rsid w:val="008E0FD3"/>
    <w:rsid w:val="008E1296"/>
    <w:rsid w:val="008E3437"/>
    <w:rsid w:val="008E6555"/>
    <w:rsid w:val="008E6EF4"/>
    <w:rsid w:val="008E74C2"/>
    <w:rsid w:val="008F37E6"/>
    <w:rsid w:val="008F78CE"/>
    <w:rsid w:val="00903C2B"/>
    <w:rsid w:val="009129E3"/>
    <w:rsid w:val="00922CDD"/>
    <w:rsid w:val="0092470E"/>
    <w:rsid w:val="00945B78"/>
    <w:rsid w:val="00950E20"/>
    <w:rsid w:val="009520CB"/>
    <w:rsid w:val="009552EC"/>
    <w:rsid w:val="00956DB9"/>
    <w:rsid w:val="00964E9D"/>
    <w:rsid w:val="00967545"/>
    <w:rsid w:val="00971B48"/>
    <w:rsid w:val="00973353"/>
    <w:rsid w:val="00980D7D"/>
    <w:rsid w:val="00992208"/>
    <w:rsid w:val="00993FFF"/>
    <w:rsid w:val="009A1F74"/>
    <w:rsid w:val="009A2FD9"/>
    <w:rsid w:val="009B0EEE"/>
    <w:rsid w:val="009B3277"/>
    <w:rsid w:val="009C4100"/>
    <w:rsid w:val="009C4651"/>
    <w:rsid w:val="009C7996"/>
    <w:rsid w:val="009D0854"/>
    <w:rsid w:val="009D2F89"/>
    <w:rsid w:val="009D5C22"/>
    <w:rsid w:val="009E2854"/>
    <w:rsid w:val="009E39C5"/>
    <w:rsid w:val="009E6579"/>
    <w:rsid w:val="00A05F2D"/>
    <w:rsid w:val="00A0736E"/>
    <w:rsid w:val="00A11A74"/>
    <w:rsid w:val="00A22F86"/>
    <w:rsid w:val="00A23827"/>
    <w:rsid w:val="00A42DF5"/>
    <w:rsid w:val="00A45FFB"/>
    <w:rsid w:val="00A46C38"/>
    <w:rsid w:val="00A47931"/>
    <w:rsid w:val="00A5142F"/>
    <w:rsid w:val="00A5622F"/>
    <w:rsid w:val="00A620A5"/>
    <w:rsid w:val="00A675FC"/>
    <w:rsid w:val="00A67DA2"/>
    <w:rsid w:val="00A700AD"/>
    <w:rsid w:val="00A72AE6"/>
    <w:rsid w:val="00A75E31"/>
    <w:rsid w:val="00A90B4B"/>
    <w:rsid w:val="00A91A86"/>
    <w:rsid w:val="00A94398"/>
    <w:rsid w:val="00A961B3"/>
    <w:rsid w:val="00AA3168"/>
    <w:rsid w:val="00AA760B"/>
    <w:rsid w:val="00AB0EE2"/>
    <w:rsid w:val="00AB228B"/>
    <w:rsid w:val="00AB304E"/>
    <w:rsid w:val="00AC0F08"/>
    <w:rsid w:val="00AD03E7"/>
    <w:rsid w:val="00AD5598"/>
    <w:rsid w:val="00AE39BF"/>
    <w:rsid w:val="00AE4370"/>
    <w:rsid w:val="00AE467C"/>
    <w:rsid w:val="00AE60A4"/>
    <w:rsid w:val="00AF6580"/>
    <w:rsid w:val="00AF7078"/>
    <w:rsid w:val="00B01EA1"/>
    <w:rsid w:val="00B05324"/>
    <w:rsid w:val="00B2167D"/>
    <w:rsid w:val="00B219CB"/>
    <w:rsid w:val="00B21CFB"/>
    <w:rsid w:val="00B220F3"/>
    <w:rsid w:val="00B24B83"/>
    <w:rsid w:val="00B26B84"/>
    <w:rsid w:val="00B275F8"/>
    <w:rsid w:val="00B53551"/>
    <w:rsid w:val="00B55B62"/>
    <w:rsid w:val="00B571DA"/>
    <w:rsid w:val="00B80DDE"/>
    <w:rsid w:val="00B81F9B"/>
    <w:rsid w:val="00B9086B"/>
    <w:rsid w:val="00B960B2"/>
    <w:rsid w:val="00BA3D1A"/>
    <w:rsid w:val="00BA6C0E"/>
    <w:rsid w:val="00BA7860"/>
    <w:rsid w:val="00BB33F0"/>
    <w:rsid w:val="00BB3AD3"/>
    <w:rsid w:val="00BB4C8B"/>
    <w:rsid w:val="00BB689D"/>
    <w:rsid w:val="00BC22A9"/>
    <w:rsid w:val="00BC4B8A"/>
    <w:rsid w:val="00BC61BA"/>
    <w:rsid w:val="00BE19A4"/>
    <w:rsid w:val="00BE3246"/>
    <w:rsid w:val="00BE61C5"/>
    <w:rsid w:val="00C026CC"/>
    <w:rsid w:val="00C027DC"/>
    <w:rsid w:val="00C033B2"/>
    <w:rsid w:val="00C10ECE"/>
    <w:rsid w:val="00C12F95"/>
    <w:rsid w:val="00C25267"/>
    <w:rsid w:val="00C3476D"/>
    <w:rsid w:val="00C34B0C"/>
    <w:rsid w:val="00C36831"/>
    <w:rsid w:val="00C432E7"/>
    <w:rsid w:val="00C43817"/>
    <w:rsid w:val="00C46293"/>
    <w:rsid w:val="00C60365"/>
    <w:rsid w:val="00C607A3"/>
    <w:rsid w:val="00C654BB"/>
    <w:rsid w:val="00C848B7"/>
    <w:rsid w:val="00C85089"/>
    <w:rsid w:val="00C87489"/>
    <w:rsid w:val="00C87C7E"/>
    <w:rsid w:val="00C90345"/>
    <w:rsid w:val="00C91904"/>
    <w:rsid w:val="00C96AFF"/>
    <w:rsid w:val="00CB0781"/>
    <w:rsid w:val="00CC2355"/>
    <w:rsid w:val="00CD0F6B"/>
    <w:rsid w:val="00CD0FED"/>
    <w:rsid w:val="00CD20BF"/>
    <w:rsid w:val="00CD20F4"/>
    <w:rsid w:val="00CD3D87"/>
    <w:rsid w:val="00CD3E2A"/>
    <w:rsid w:val="00CD6BF0"/>
    <w:rsid w:val="00CE1C92"/>
    <w:rsid w:val="00CF296F"/>
    <w:rsid w:val="00CF513D"/>
    <w:rsid w:val="00CF6E8C"/>
    <w:rsid w:val="00D00FBD"/>
    <w:rsid w:val="00D01FE3"/>
    <w:rsid w:val="00D028C9"/>
    <w:rsid w:val="00D0323F"/>
    <w:rsid w:val="00D03702"/>
    <w:rsid w:val="00D058E2"/>
    <w:rsid w:val="00D05B41"/>
    <w:rsid w:val="00D0601D"/>
    <w:rsid w:val="00D1245F"/>
    <w:rsid w:val="00D1401B"/>
    <w:rsid w:val="00D14329"/>
    <w:rsid w:val="00D26495"/>
    <w:rsid w:val="00D26E10"/>
    <w:rsid w:val="00D27717"/>
    <w:rsid w:val="00D35BBE"/>
    <w:rsid w:val="00D459DB"/>
    <w:rsid w:val="00D5259A"/>
    <w:rsid w:val="00D610C1"/>
    <w:rsid w:val="00D6781C"/>
    <w:rsid w:val="00D73644"/>
    <w:rsid w:val="00D76827"/>
    <w:rsid w:val="00D7691B"/>
    <w:rsid w:val="00D76D39"/>
    <w:rsid w:val="00D831A8"/>
    <w:rsid w:val="00D85381"/>
    <w:rsid w:val="00D9055A"/>
    <w:rsid w:val="00D940F6"/>
    <w:rsid w:val="00DA1060"/>
    <w:rsid w:val="00DA3604"/>
    <w:rsid w:val="00DA47C1"/>
    <w:rsid w:val="00DB0304"/>
    <w:rsid w:val="00DB4DDE"/>
    <w:rsid w:val="00DB5637"/>
    <w:rsid w:val="00DC0576"/>
    <w:rsid w:val="00DC5FCB"/>
    <w:rsid w:val="00DD56F6"/>
    <w:rsid w:val="00DE080D"/>
    <w:rsid w:val="00DE1F8E"/>
    <w:rsid w:val="00DE798F"/>
    <w:rsid w:val="00DF15A2"/>
    <w:rsid w:val="00DF1C96"/>
    <w:rsid w:val="00DF2618"/>
    <w:rsid w:val="00DF7449"/>
    <w:rsid w:val="00E0506F"/>
    <w:rsid w:val="00E0558D"/>
    <w:rsid w:val="00E06CBA"/>
    <w:rsid w:val="00E11EFB"/>
    <w:rsid w:val="00E22F2C"/>
    <w:rsid w:val="00E2385B"/>
    <w:rsid w:val="00E26923"/>
    <w:rsid w:val="00E364E2"/>
    <w:rsid w:val="00E3769B"/>
    <w:rsid w:val="00E440C0"/>
    <w:rsid w:val="00E44B6B"/>
    <w:rsid w:val="00E546C6"/>
    <w:rsid w:val="00E70640"/>
    <w:rsid w:val="00E708A9"/>
    <w:rsid w:val="00E709E9"/>
    <w:rsid w:val="00E72091"/>
    <w:rsid w:val="00E722F8"/>
    <w:rsid w:val="00E72385"/>
    <w:rsid w:val="00E767BE"/>
    <w:rsid w:val="00E83EEE"/>
    <w:rsid w:val="00E944A4"/>
    <w:rsid w:val="00EA3272"/>
    <w:rsid w:val="00EA3CF9"/>
    <w:rsid w:val="00EB0D39"/>
    <w:rsid w:val="00EB0DC8"/>
    <w:rsid w:val="00EB3492"/>
    <w:rsid w:val="00EB3668"/>
    <w:rsid w:val="00EB5497"/>
    <w:rsid w:val="00EC128B"/>
    <w:rsid w:val="00EC78FD"/>
    <w:rsid w:val="00EC7C72"/>
    <w:rsid w:val="00ED34D3"/>
    <w:rsid w:val="00ED441D"/>
    <w:rsid w:val="00EE1220"/>
    <w:rsid w:val="00EE1791"/>
    <w:rsid w:val="00EF2F3D"/>
    <w:rsid w:val="00F050BC"/>
    <w:rsid w:val="00F17C2D"/>
    <w:rsid w:val="00F2117D"/>
    <w:rsid w:val="00F224BE"/>
    <w:rsid w:val="00F32965"/>
    <w:rsid w:val="00F36BBE"/>
    <w:rsid w:val="00F50F93"/>
    <w:rsid w:val="00F6553D"/>
    <w:rsid w:val="00F74DBE"/>
    <w:rsid w:val="00F7596D"/>
    <w:rsid w:val="00F771B3"/>
    <w:rsid w:val="00F77E56"/>
    <w:rsid w:val="00F815E1"/>
    <w:rsid w:val="00FA46CB"/>
    <w:rsid w:val="00FA6A5C"/>
    <w:rsid w:val="00FB2A1F"/>
    <w:rsid w:val="00FC02FF"/>
    <w:rsid w:val="00FC1DFF"/>
    <w:rsid w:val="00FC3647"/>
    <w:rsid w:val="00FC4036"/>
    <w:rsid w:val="00FD0060"/>
    <w:rsid w:val="00FD079B"/>
    <w:rsid w:val="00FD6000"/>
    <w:rsid w:val="00FD6E4D"/>
    <w:rsid w:val="00FE0382"/>
    <w:rsid w:val="00FE0DB8"/>
    <w:rsid w:val="00FE1B3B"/>
    <w:rsid w:val="00FE3F4A"/>
    <w:rsid w:val="00FE5EFD"/>
    <w:rsid w:val="00FE644F"/>
    <w:rsid w:val="00FF2CA7"/>
    <w:rsid w:val="00FF3C16"/>
    <w:rsid w:val="00FF4D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17AA"/>
  <w15:docId w15:val="{DBE7FB03-243F-43F7-A55A-BC697F76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2D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62D4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562D48"/>
    <w:rPr>
      <w:rFonts w:ascii="Arial" w:eastAsia="Arial" w:hAnsi="Arial" w:cs="Arial"/>
      <w:b/>
      <w:bCs/>
      <w:i w:val="0"/>
      <w:iCs w:val="0"/>
      <w:smallCaps w:val="0"/>
      <w:strike w:val="0"/>
      <w:sz w:val="13"/>
      <w:szCs w:val="13"/>
      <w:u w:val="none"/>
    </w:rPr>
  </w:style>
  <w:style w:type="character" w:customStyle="1" w:styleId="Heading1">
    <w:name w:val="Heading #1_"/>
    <w:basedOn w:val="DefaultParagraphFont"/>
    <w:link w:val="Heading10"/>
    <w:rsid w:val="00562D48"/>
    <w:rPr>
      <w:rFonts w:ascii="Times New Roman" w:eastAsia="Times New Roman" w:hAnsi="Times New Roman" w:cs="Times New Roman"/>
      <w:b/>
      <w:bCs/>
      <w:i w:val="0"/>
      <w:iCs w:val="0"/>
      <w:smallCaps/>
      <w:strike w:val="0"/>
      <w:sz w:val="30"/>
      <w:szCs w:val="30"/>
      <w:u w:val="none"/>
    </w:rPr>
  </w:style>
  <w:style w:type="character" w:customStyle="1" w:styleId="Heading2">
    <w:name w:val="Heading #2_"/>
    <w:basedOn w:val="DefaultParagraphFont"/>
    <w:link w:val="Heading20"/>
    <w:rsid w:val="00562D48"/>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562D48"/>
    <w:rPr>
      <w:rFonts w:ascii="Times New Roman" w:eastAsia="Times New Roman" w:hAnsi="Times New Roman" w:cs="Times New Roman"/>
      <w:b w:val="0"/>
      <w:bCs w:val="0"/>
      <w:i w:val="0"/>
      <w:iCs w:val="0"/>
      <w:smallCaps w:val="0"/>
      <w:strike w:val="0"/>
      <w:sz w:val="20"/>
      <w:szCs w:val="20"/>
      <w:u w:val="none"/>
    </w:rPr>
  </w:style>
  <w:style w:type="paragraph" w:customStyle="1" w:styleId="BodyText1">
    <w:name w:val="Body Text1"/>
    <w:basedOn w:val="Normal"/>
    <w:link w:val="Bodytext"/>
    <w:qFormat/>
    <w:rsid w:val="00562D48"/>
    <w:pPr>
      <w:shd w:val="clear" w:color="auto" w:fill="FFFFFF"/>
      <w:spacing w:after="100"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sid w:val="00562D48"/>
    <w:pPr>
      <w:shd w:val="clear" w:color="auto" w:fill="FFFFFF"/>
      <w:spacing w:line="269" w:lineRule="auto"/>
      <w:ind w:left="300" w:firstLine="20"/>
    </w:pPr>
    <w:rPr>
      <w:rFonts w:ascii="Arial" w:eastAsia="Arial" w:hAnsi="Arial" w:cs="Arial"/>
      <w:b/>
      <w:bCs/>
      <w:sz w:val="13"/>
      <w:szCs w:val="13"/>
    </w:rPr>
  </w:style>
  <w:style w:type="paragraph" w:customStyle="1" w:styleId="Heading10">
    <w:name w:val="Heading #1"/>
    <w:basedOn w:val="Normal"/>
    <w:link w:val="Heading1"/>
    <w:rsid w:val="00562D48"/>
    <w:pPr>
      <w:shd w:val="clear" w:color="auto" w:fill="FFFFFF"/>
      <w:spacing w:after="260"/>
      <w:ind w:firstLine="300"/>
      <w:outlineLvl w:val="0"/>
    </w:pPr>
    <w:rPr>
      <w:rFonts w:ascii="Times New Roman" w:eastAsia="Times New Roman" w:hAnsi="Times New Roman" w:cs="Times New Roman"/>
      <w:b/>
      <w:bCs/>
      <w:smallCaps/>
      <w:sz w:val="30"/>
      <w:szCs w:val="30"/>
    </w:rPr>
  </w:style>
  <w:style w:type="paragraph" w:customStyle="1" w:styleId="Heading20">
    <w:name w:val="Heading #2"/>
    <w:basedOn w:val="Normal"/>
    <w:link w:val="Heading2"/>
    <w:rsid w:val="00562D48"/>
    <w:pPr>
      <w:shd w:val="clear" w:color="auto" w:fill="FFFFFF"/>
      <w:spacing w:after="100" w:line="254" w:lineRule="auto"/>
      <w:ind w:left="154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562D48"/>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DC5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703F"/>
    <w:pPr>
      <w:tabs>
        <w:tab w:val="center" w:pos="4680"/>
        <w:tab w:val="right" w:pos="9360"/>
      </w:tabs>
    </w:pPr>
  </w:style>
  <w:style w:type="character" w:customStyle="1" w:styleId="HeaderChar">
    <w:name w:val="Header Char"/>
    <w:basedOn w:val="DefaultParagraphFont"/>
    <w:link w:val="Header"/>
    <w:uiPriority w:val="99"/>
    <w:rsid w:val="007B703F"/>
    <w:rPr>
      <w:color w:val="000000"/>
    </w:rPr>
  </w:style>
  <w:style w:type="paragraph" w:styleId="Footer">
    <w:name w:val="footer"/>
    <w:basedOn w:val="Normal"/>
    <w:link w:val="FooterChar"/>
    <w:uiPriority w:val="99"/>
    <w:unhideWhenUsed/>
    <w:rsid w:val="007B703F"/>
    <w:pPr>
      <w:tabs>
        <w:tab w:val="center" w:pos="4680"/>
        <w:tab w:val="right" w:pos="9360"/>
      </w:tabs>
    </w:pPr>
  </w:style>
  <w:style w:type="character" w:customStyle="1" w:styleId="FooterChar">
    <w:name w:val="Footer Char"/>
    <w:basedOn w:val="DefaultParagraphFont"/>
    <w:link w:val="Footer"/>
    <w:uiPriority w:val="99"/>
    <w:rsid w:val="007B703F"/>
    <w:rPr>
      <w:color w:val="000000"/>
    </w:rPr>
  </w:style>
  <w:style w:type="paragraph" w:styleId="ListParagraph">
    <w:name w:val="List Paragraph"/>
    <w:basedOn w:val="Normal"/>
    <w:uiPriority w:val="99"/>
    <w:qFormat/>
    <w:rsid w:val="006048F1"/>
    <w:pPr>
      <w:ind w:left="720"/>
      <w:contextualSpacing/>
    </w:pPr>
  </w:style>
  <w:style w:type="paragraph" w:styleId="BalloonText">
    <w:name w:val="Balloon Text"/>
    <w:basedOn w:val="Normal"/>
    <w:link w:val="BalloonTextChar"/>
    <w:uiPriority w:val="99"/>
    <w:semiHidden/>
    <w:unhideWhenUsed/>
    <w:rsid w:val="002F23C3"/>
    <w:rPr>
      <w:rFonts w:ascii="Tahoma" w:hAnsi="Tahoma" w:cs="Tahoma"/>
      <w:sz w:val="16"/>
      <w:szCs w:val="16"/>
    </w:rPr>
  </w:style>
  <w:style w:type="character" w:customStyle="1" w:styleId="BalloonTextChar">
    <w:name w:val="Balloon Text Char"/>
    <w:basedOn w:val="DefaultParagraphFont"/>
    <w:link w:val="BalloonText"/>
    <w:uiPriority w:val="99"/>
    <w:semiHidden/>
    <w:rsid w:val="002F23C3"/>
    <w:rPr>
      <w:rFonts w:ascii="Tahoma" w:hAnsi="Tahoma" w:cs="Tahoma"/>
      <w:color w:val="000000"/>
      <w:sz w:val="16"/>
      <w:szCs w:val="16"/>
    </w:rPr>
  </w:style>
  <w:style w:type="character" w:customStyle="1" w:styleId="fontstyle01">
    <w:name w:val="fontstyle01"/>
    <w:basedOn w:val="DefaultParagraphFont"/>
    <w:rsid w:val="001F2BCA"/>
    <w:rPr>
      <w:rFonts w:ascii="Times New Roman" w:hAnsi="Times New Roman" w:cs="Times New Roman" w:hint="default"/>
      <w:b w:val="0"/>
      <w:bCs w:val="0"/>
      <w:i w:val="0"/>
      <w:iCs w:val="0"/>
      <w:color w:val="000000"/>
      <w:sz w:val="28"/>
      <w:szCs w:val="28"/>
    </w:rPr>
  </w:style>
  <w:style w:type="paragraph" w:styleId="BodyText0">
    <w:name w:val="Body Text"/>
    <w:basedOn w:val="Normal"/>
    <w:link w:val="BodyTextChar"/>
    <w:rsid w:val="006A2E6A"/>
    <w:pPr>
      <w:widowControl/>
      <w:spacing w:after="120"/>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0"/>
    <w:rsid w:val="006A2E6A"/>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6B94-050A-45E0-8F0F-375291BD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THUUB</dc:creator>
  <cp:lastModifiedBy>Administrator</cp:lastModifiedBy>
  <cp:revision>33</cp:revision>
  <cp:lastPrinted>2023-10-31T00:39:00Z</cp:lastPrinted>
  <dcterms:created xsi:type="dcterms:W3CDTF">2023-09-25T01:56:00Z</dcterms:created>
  <dcterms:modified xsi:type="dcterms:W3CDTF">2023-11-03T04:20:00Z</dcterms:modified>
</cp:coreProperties>
</file>